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1B1D8A" w:rsidRDefault="002F7532" w:rsidP="002908F3">
      <w:pPr>
        <w:pStyle w:val="01Standard"/>
      </w:pPr>
    </w:p>
    <w:p w:rsidR="00DF1CF0" w:rsidRPr="001B1D8A" w:rsidRDefault="00A24C43" w:rsidP="00C5510A">
      <w:pPr>
        <w:pStyle w:val="08MMHeadline"/>
        <w:spacing w:line="330" w:lineRule="exact"/>
      </w:pPr>
      <w:r>
        <w:t>Press Release</w:t>
      </w:r>
    </w:p>
    <w:p w:rsidR="00C5510A" w:rsidRPr="001B1D8A" w:rsidRDefault="00C5510A" w:rsidP="00C5510A">
      <w:pPr>
        <w:pStyle w:val="01Standard"/>
      </w:pPr>
    </w:p>
    <w:p w:rsidR="002F7532" w:rsidRPr="001B1D8A" w:rsidRDefault="002F7532" w:rsidP="002908F3">
      <w:pPr>
        <w:pStyle w:val="01Standard"/>
      </w:pPr>
    </w:p>
    <w:p w:rsidR="00A17145" w:rsidRPr="001B1D8A" w:rsidRDefault="00A17145" w:rsidP="00A17145">
      <w:pPr>
        <w:pStyle w:val="01Standard"/>
        <w:tabs>
          <w:tab w:val="left" w:pos="2310"/>
        </w:tabs>
      </w:pPr>
      <w:r>
        <w:t>Date</w:t>
      </w:r>
      <w:r>
        <w:tab/>
        <w:t>2/6/2020</w:t>
      </w:r>
    </w:p>
    <w:p w:rsidR="00A17145" w:rsidRPr="001B1D8A" w:rsidRDefault="00A17145" w:rsidP="00A17145">
      <w:pPr>
        <w:pStyle w:val="01Standard"/>
        <w:tabs>
          <w:tab w:val="left" w:pos="2310"/>
        </w:tabs>
      </w:pPr>
      <w:r>
        <w:t>No.</w:t>
      </w:r>
      <w:r>
        <w:tab/>
        <w:t>PI 2237</w:t>
      </w:r>
    </w:p>
    <w:p w:rsidR="00A17145" w:rsidRPr="001B1D8A" w:rsidRDefault="00A17145" w:rsidP="00A17145">
      <w:pPr>
        <w:pStyle w:val="01Standard"/>
        <w:tabs>
          <w:tab w:val="left" w:pos="2310"/>
        </w:tabs>
      </w:pPr>
      <w:r>
        <w:t>Number of characters</w:t>
      </w:r>
      <w:r>
        <w:tab/>
      </w:r>
      <w:r w:rsidR="00F3609F">
        <w:t>3351</w:t>
      </w:r>
    </w:p>
    <w:p w:rsidR="00A17145" w:rsidRPr="00A17145" w:rsidRDefault="00A17145" w:rsidP="00A17145">
      <w:pPr>
        <w:pStyle w:val="01Standard"/>
        <w:tabs>
          <w:tab w:val="left" w:pos="2310"/>
        </w:tabs>
        <w:rPr>
          <w:lang w:val="de-CH"/>
        </w:rPr>
      </w:pPr>
      <w:proofErr w:type="spellStart"/>
      <w:r w:rsidRPr="00A17145">
        <w:rPr>
          <w:lang w:val="de-CH"/>
        </w:rPr>
        <w:t>Contact</w:t>
      </w:r>
      <w:proofErr w:type="spellEnd"/>
      <w:r w:rsidRPr="00A17145">
        <w:rPr>
          <w:lang w:val="de-CH"/>
        </w:rPr>
        <w:tab/>
        <w:t>Muller Martini AG</w:t>
      </w:r>
    </w:p>
    <w:p w:rsidR="00A17145" w:rsidRPr="00D33156" w:rsidRDefault="00A17145" w:rsidP="00A17145">
      <w:pPr>
        <w:pStyle w:val="01Standard"/>
        <w:tabs>
          <w:tab w:val="left" w:pos="2310"/>
        </w:tabs>
        <w:rPr>
          <w:lang w:val="de-CH"/>
        </w:rPr>
      </w:pPr>
      <w:r w:rsidRPr="00A17145">
        <w:rPr>
          <w:lang w:val="de-CH"/>
        </w:rPr>
        <w:tab/>
      </w:r>
      <w:r>
        <w:rPr>
          <w:lang w:val="de-CH"/>
        </w:rPr>
        <w:t>Untere Brühlstrasse 17, 4800 Zofingen</w:t>
      </w:r>
    </w:p>
    <w:p w:rsidR="00A17145" w:rsidRPr="00A17145" w:rsidRDefault="00A17145" w:rsidP="00A17145">
      <w:pPr>
        <w:pStyle w:val="01Standard"/>
        <w:tabs>
          <w:tab w:val="left" w:pos="2310"/>
        </w:tabs>
      </w:pPr>
      <w:r w:rsidRPr="00D33156">
        <w:rPr>
          <w:lang w:val="de-CH"/>
        </w:rPr>
        <w:tab/>
      </w:r>
      <w:r w:rsidRPr="00A17145">
        <w:t>Tel. +41 (0)62 745 45 45</w:t>
      </w:r>
      <w:bookmarkStart w:id="0" w:name="_GoBack"/>
      <w:bookmarkEnd w:id="0"/>
    </w:p>
    <w:p w:rsidR="00A17145" w:rsidRPr="00A17145" w:rsidRDefault="00A17145" w:rsidP="00A17145">
      <w:pPr>
        <w:pStyle w:val="01Standard"/>
        <w:tabs>
          <w:tab w:val="left" w:pos="2310"/>
        </w:tabs>
      </w:pPr>
      <w:r w:rsidRPr="00A17145">
        <w:tab/>
        <w:t>www.mullermartini.com</w:t>
      </w:r>
    </w:p>
    <w:p w:rsidR="002F7532" w:rsidRPr="00A17145" w:rsidRDefault="002F7532" w:rsidP="002F7532">
      <w:pPr>
        <w:pBdr>
          <w:bottom w:val="single" w:sz="4" w:space="1" w:color="auto"/>
        </w:pBdr>
        <w:rPr>
          <w:szCs w:val="22"/>
        </w:rPr>
      </w:pPr>
    </w:p>
    <w:p w:rsidR="00DF1CF0" w:rsidRPr="00A17145" w:rsidRDefault="00DF1CF0" w:rsidP="00D231DB">
      <w:pPr>
        <w:pStyle w:val="01Standard"/>
        <w:spacing w:line="320" w:lineRule="exact"/>
      </w:pPr>
    </w:p>
    <w:p w:rsidR="007232F9" w:rsidRPr="00B57AE9" w:rsidRDefault="007232F9"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Connect to a Smart Factory</w:t>
      </w:r>
    </w:p>
    <w:p w:rsidR="004D4262" w:rsidRPr="00B57AE9" w:rsidRDefault="004D4262" w:rsidP="004D4262">
      <w:pPr>
        <w:rPr>
          <w:rFonts w:ascii="Arial Black" w:hAnsi="Arial Black"/>
          <w:color w:val="000000"/>
        </w:rPr>
      </w:pPr>
    </w:p>
    <w:p w:rsidR="003B3C67" w:rsidRPr="0027591B" w:rsidRDefault="00C75AB3" w:rsidP="00D37D00">
      <w:pPr>
        <w:rPr>
          <w:b/>
        </w:rPr>
      </w:pPr>
      <w:r>
        <w:rPr>
          <w:b/>
        </w:rPr>
        <w:t xml:space="preserve">With Finishing 4.0 and the </w:t>
      </w:r>
      <w:proofErr w:type="spellStart"/>
      <w:r>
        <w:rPr>
          <w:b/>
        </w:rPr>
        <w:t>Connex</w:t>
      </w:r>
      <w:proofErr w:type="spellEnd"/>
      <w:r>
        <w:rPr>
          <w:b/>
        </w:rPr>
        <w:t xml:space="preserve"> workflow system, Muller Martini is making smart factories a reality for customers around the world. The company will be presenting concrete business cases and inspiring examples at </w:t>
      </w:r>
      <w:proofErr w:type="spellStart"/>
      <w:r>
        <w:rPr>
          <w:b/>
        </w:rPr>
        <w:t>drupa</w:t>
      </w:r>
      <w:proofErr w:type="spellEnd"/>
      <w:r>
        <w:rPr>
          <w:b/>
        </w:rPr>
        <w:t xml:space="preserve"> 2020 in Düsseldorf. </w:t>
      </w:r>
    </w:p>
    <w:p w:rsidR="003B3C67" w:rsidRDefault="003B3C67" w:rsidP="00D37D00"/>
    <w:p w:rsidR="009A4AE3" w:rsidRDefault="009A4AE3" w:rsidP="009A4AE3">
      <w:r>
        <w:t xml:space="preserve">The smart factory is already a reality in the graphic arts industry. The numerous customer projects that have been implemented demonstrate the enormous potential of a networked printer. The biggest drivers here are the new business models. The desire for personalization, the photobook boom, applications such as web-to-print and print-on-demand require networked production processes. </w:t>
      </w:r>
    </w:p>
    <w:p w:rsidR="00C15A14" w:rsidRDefault="00C15A14" w:rsidP="009A4AE3"/>
    <w:p w:rsidR="00174AAA" w:rsidRPr="00174AAA" w:rsidRDefault="002B4BEF" w:rsidP="009A4AE3">
      <w:pPr>
        <w:rPr>
          <w:b/>
        </w:rPr>
      </w:pPr>
      <w:r>
        <w:rPr>
          <w:b/>
        </w:rPr>
        <w:t>Adjusting the business process</w:t>
      </w:r>
    </w:p>
    <w:p w:rsidR="003B3C67" w:rsidRDefault="00C15A14" w:rsidP="00D37D00">
      <w:r>
        <w:t>With the smart factory, production processes, the flow of materials and the exchange of data are optimally integrated. Unnecessary steps are eliminated, sources of errors are avoided and everything that can reasonably be automated is. There is no longer a focus on individual production islands, but rather on the optimization of entire business processes. As a result, even ultra-short runs can be produced cost-effectively.</w:t>
      </w:r>
    </w:p>
    <w:p w:rsidR="003B3C67" w:rsidRDefault="003B3C67" w:rsidP="00D37D00"/>
    <w:p w:rsidR="00174AAA" w:rsidRPr="00174AAA" w:rsidRDefault="00174AAA" w:rsidP="00D37D00">
      <w:pPr>
        <w:rPr>
          <w:b/>
        </w:rPr>
      </w:pPr>
      <w:r>
        <w:rPr>
          <w:b/>
        </w:rPr>
        <w:t>Getting to know the direct benefits</w:t>
      </w:r>
    </w:p>
    <w:p w:rsidR="00C15A14" w:rsidRDefault="00C15A14" w:rsidP="00C15A14">
      <w:r>
        <w:t>This sort of switch requires learning and new ways of thinking because it changes processes in nearly every area of the company. The most important thing is for the company to know its strengths and know how it wants to develop further. The experience of Muller Martini's specialists with a number of projects has shown that idealistic approaches should be avoided and instead only those solutions that offer direct benefits should be implemented.</w:t>
      </w:r>
    </w:p>
    <w:p w:rsidR="003B3C67" w:rsidRDefault="003B3C67" w:rsidP="00D37D00"/>
    <w:p w:rsidR="00174AAA" w:rsidRPr="00174AAA" w:rsidRDefault="00174AAA" w:rsidP="00D37D00">
      <w:pPr>
        <w:rPr>
          <w:b/>
        </w:rPr>
      </w:pPr>
      <w:r>
        <w:rPr>
          <w:b/>
        </w:rPr>
        <w:t>A comprehensive solution from Muller Martini</w:t>
      </w:r>
    </w:p>
    <w:p w:rsidR="00264DF8" w:rsidRDefault="00174AAA" w:rsidP="00D37D00">
      <w:r>
        <w:t xml:space="preserve">Muller Martini supports customers in these projects with a high level of advisory expertise and sophisticated comprehensive solutions. High-precision machine design ensures seamless collaboration as does the </w:t>
      </w:r>
      <w:proofErr w:type="spellStart"/>
      <w:r>
        <w:t>Connex</w:t>
      </w:r>
      <w:proofErr w:type="spellEnd"/>
      <w:r>
        <w:t xml:space="preserve"> workflow system with its numerous features. In order to support customers with the complex requirements of a smart factory project, Muller Martini provides a comprehensive workflow solution with </w:t>
      </w:r>
      <w:proofErr w:type="spellStart"/>
      <w:r>
        <w:t>Connex</w:t>
      </w:r>
      <w:proofErr w:type="spellEnd"/>
      <w:r>
        <w:t>. From digital page assembly to controlling the printing press, production tracking, automatic pre-adjustments on the basis of digital job sheets through to production control, it is the only company to offer an approach that covers all aspects of this sort of project.</w:t>
      </w:r>
    </w:p>
    <w:p w:rsidR="00F75EF9" w:rsidRDefault="004E6701" w:rsidP="00D37D00">
      <w:r>
        <w:br/>
      </w:r>
    </w:p>
    <w:p w:rsidR="00F75EF9" w:rsidRPr="00986258" w:rsidRDefault="00381F49" w:rsidP="00D37D00">
      <w:pPr>
        <w:rPr>
          <w:b/>
        </w:rPr>
      </w:pPr>
      <w:r>
        <w:rPr>
          <w:b/>
        </w:rPr>
        <w:lastRenderedPageBreak/>
        <w:t>“Avoid all barriers”</w:t>
      </w:r>
    </w:p>
    <w:p w:rsidR="00B57AE9" w:rsidRPr="00AF56E3" w:rsidRDefault="00B57AE9" w:rsidP="00986258">
      <w:pPr>
        <w:rPr>
          <w:b/>
        </w:rPr>
      </w:pPr>
      <w:r>
        <w:t xml:space="preserve">Book production specialist Livonia Print in Riga, Latvia is preparing itself for the future of hardcover book production, thread sewing, perfect binding and saddle stitching with no less than five digital print finishing systems from Muller Martini. The company’s new and existing machines are networked via the </w:t>
      </w:r>
      <w:proofErr w:type="spellStart"/>
      <w:r>
        <w:t>Connex</w:t>
      </w:r>
      <w:proofErr w:type="spellEnd"/>
      <w:r>
        <w:t xml:space="preserve"> workflow system, which allows for a touchless workflow. “We see this as an important step toward our goal of total integration,” says CEO </w:t>
      </w:r>
      <w:proofErr w:type="spellStart"/>
      <w:r>
        <w:t>Trond</w:t>
      </w:r>
      <w:proofErr w:type="spellEnd"/>
      <w:r>
        <w:t xml:space="preserve"> Erik </w:t>
      </w:r>
      <w:proofErr w:type="spellStart"/>
      <w:r>
        <w:t>Isaksen</w:t>
      </w:r>
      <w:proofErr w:type="spellEnd"/>
      <w:r>
        <w:t>.</w:t>
      </w:r>
      <w:r>
        <w:rPr>
          <w:b/>
        </w:rPr>
        <w:t xml:space="preserve"> </w:t>
      </w:r>
      <w:r>
        <w:t xml:space="preserve">“Our business model won't work without the touchless workflow solution. The removal of all barriers between our conventional and digital production is a top priority. Using individual machines for production without them being connected is outdated. </w:t>
      </w:r>
      <w:proofErr w:type="spellStart"/>
      <w:r>
        <w:t>Connex</w:t>
      </w:r>
      <w:proofErr w:type="spellEnd"/>
      <w:r>
        <w:t xml:space="preserve"> also makes it easier to monitor production and set delivery times. That’s why I see no future for our industry without ‘</w:t>
      </w:r>
      <w:proofErr w:type="spellStart"/>
      <w:r>
        <w:t>Connextivity</w:t>
      </w:r>
      <w:proofErr w:type="spellEnd"/>
      <w:r>
        <w:t>’.”</w:t>
      </w:r>
    </w:p>
    <w:p w:rsidR="00B57AE9" w:rsidRPr="00AF56E3" w:rsidRDefault="00B57AE9" w:rsidP="00B57AE9">
      <w:pPr>
        <w:pStyle w:val="02Standardbold"/>
        <w:spacing w:line="240" w:lineRule="auto"/>
        <w:rPr>
          <w:b w:val="0"/>
        </w:rPr>
      </w:pPr>
    </w:p>
    <w:p w:rsidR="00D37D00" w:rsidRPr="00666DBC" w:rsidRDefault="004E6701" w:rsidP="002F5A5B">
      <w:pPr>
        <w:widowControl w:val="0"/>
        <w:rPr>
          <w:b/>
          <w:i/>
          <w:szCs w:val="22"/>
          <w:u w:val="single"/>
        </w:rPr>
      </w:pPr>
      <w:r>
        <w:rPr>
          <w:b/>
          <w:i/>
          <w:noProof/>
          <w:szCs w:val="22"/>
          <w:u w:val="single"/>
          <w:lang w:val="de-CH"/>
        </w:rPr>
        <w:drawing>
          <wp:inline distT="0" distB="0" distL="0" distR="0">
            <wp:extent cx="5760085" cy="21602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EN_MM_KeyVisual_Kunden_Mitarbeiter_Presse2020_1920x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2160270"/>
                    </a:xfrm>
                    <a:prstGeom prst="rect">
                      <a:avLst/>
                    </a:prstGeom>
                  </pic:spPr>
                </pic:pic>
              </a:graphicData>
            </a:graphic>
          </wp:inline>
        </w:drawing>
      </w:r>
    </w:p>
    <w:p w:rsidR="004E6701" w:rsidRDefault="004E6701" w:rsidP="002F5A5B">
      <w:pPr>
        <w:rPr>
          <w:b/>
          <w:i/>
          <w:szCs w:val="22"/>
          <w:u w:val="single"/>
        </w:rPr>
      </w:pPr>
    </w:p>
    <w:p w:rsidR="002F5A5B" w:rsidRPr="002C69DA" w:rsidRDefault="002C69DA" w:rsidP="002F5A5B">
      <w:pPr>
        <w:rPr>
          <w:i/>
          <w:sz w:val="28"/>
          <w:szCs w:val="28"/>
        </w:rPr>
      </w:pPr>
      <w:r>
        <w:rPr>
          <w:i/>
        </w:rPr>
        <w:t>Muller Martini supports customers in smart factory projects with a high level of advisory expertise and sophisticated comprehensive solutions.</w:t>
      </w:r>
    </w:p>
    <w:p w:rsidR="002F5A5B" w:rsidRDefault="002F5A5B" w:rsidP="00BF7EC7">
      <w:pPr>
        <w:rPr>
          <w:rFonts w:ascii="Arial Black" w:hAnsi="Arial Black"/>
        </w:rPr>
      </w:pPr>
    </w:p>
    <w:p w:rsidR="00BC1460" w:rsidRPr="004B23C8" w:rsidRDefault="00BC1460" w:rsidP="004B23C8">
      <w:pPr>
        <w:rPr>
          <w:b/>
          <w:bCs/>
          <w:szCs w:val="22"/>
        </w:rPr>
      </w:pPr>
    </w:p>
    <w:sectPr w:rsidR="00BC1460" w:rsidRPr="004B23C8"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33" w:rsidRDefault="00A85A33">
      <w:r>
        <w:separator/>
      </w:r>
    </w:p>
  </w:endnote>
  <w:endnote w:type="continuationSeparator" w:id="0">
    <w:p w:rsidR="00A85A33" w:rsidRDefault="00A8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F3609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3609F">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33" w:rsidRDefault="00A85A33">
      <w:r>
        <w:separator/>
      </w:r>
    </w:p>
  </w:footnote>
  <w:footnote w:type="continuationSeparator" w:id="0">
    <w:p w:rsidR="00A85A33" w:rsidRDefault="00A8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9637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96378">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39"/>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4"/>
  </w:num>
  <w:num w:numId="37">
    <w:abstractNumId w:val="36"/>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4EC0"/>
    <w:rsid w:val="00005675"/>
    <w:rsid w:val="00005C4E"/>
    <w:rsid w:val="00015C53"/>
    <w:rsid w:val="00026E25"/>
    <w:rsid w:val="0003036E"/>
    <w:rsid w:val="0003502D"/>
    <w:rsid w:val="00035294"/>
    <w:rsid w:val="0003737B"/>
    <w:rsid w:val="00040121"/>
    <w:rsid w:val="00042885"/>
    <w:rsid w:val="00042B36"/>
    <w:rsid w:val="00042F94"/>
    <w:rsid w:val="000441DE"/>
    <w:rsid w:val="000449B8"/>
    <w:rsid w:val="0006010A"/>
    <w:rsid w:val="000605A1"/>
    <w:rsid w:val="00060F5B"/>
    <w:rsid w:val="00062316"/>
    <w:rsid w:val="00063EBC"/>
    <w:rsid w:val="000640B3"/>
    <w:rsid w:val="0006497A"/>
    <w:rsid w:val="00065C97"/>
    <w:rsid w:val="000661EB"/>
    <w:rsid w:val="00066DAC"/>
    <w:rsid w:val="000730DB"/>
    <w:rsid w:val="00085B5F"/>
    <w:rsid w:val="000868D1"/>
    <w:rsid w:val="00087631"/>
    <w:rsid w:val="0009036C"/>
    <w:rsid w:val="00091343"/>
    <w:rsid w:val="000959A4"/>
    <w:rsid w:val="00095BA7"/>
    <w:rsid w:val="00095BAB"/>
    <w:rsid w:val="0009669F"/>
    <w:rsid w:val="00096AAA"/>
    <w:rsid w:val="000A0A74"/>
    <w:rsid w:val="000A5B88"/>
    <w:rsid w:val="000B1CD1"/>
    <w:rsid w:val="000B2924"/>
    <w:rsid w:val="000C39D2"/>
    <w:rsid w:val="000C4AB7"/>
    <w:rsid w:val="000E28BD"/>
    <w:rsid w:val="000F4592"/>
    <w:rsid w:val="00100AF9"/>
    <w:rsid w:val="00102371"/>
    <w:rsid w:val="00103210"/>
    <w:rsid w:val="001045C7"/>
    <w:rsid w:val="00107ADD"/>
    <w:rsid w:val="0011146B"/>
    <w:rsid w:val="001157C5"/>
    <w:rsid w:val="001222A8"/>
    <w:rsid w:val="001260F5"/>
    <w:rsid w:val="00126576"/>
    <w:rsid w:val="001302C0"/>
    <w:rsid w:val="0013107B"/>
    <w:rsid w:val="001332C8"/>
    <w:rsid w:val="00133F27"/>
    <w:rsid w:val="0013416E"/>
    <w:rsid w:val="00144BFB"/>
    <w:rsid w:val="001450A3"/>
    <w:rsid w:val="00151327"/>
    <w:rsid w:val="00157FD4"/>
    <w:rsid w:val="00160322"/>
    <w:rsid w:val="00160D42"/>
    <w:rsid w:val="001622AF"/>
    <w:rsid w:val="001626A5"/>
    <w:rsid w:val="00166E45"/>
    <w:rsid w:val="00170C83"/>
    <w:rsid w:val="00171AD2"/>
    <w:rsid w:val="00172BA2"/>
    <w:rsid w:val="00173811"/>
    <w:rsid w:val="00174AAA"/>
    <w:rsid w:val="001768AF"/>
    <w:rsid w:val="00177157"/>
    <w:rsid w:val="00177C6F"/>
    <w:rsid w:val="00183036"/>
    <w:rsid w:val="00184E2D"/>
    <w:rsid w:val="00192A44"/>
    <w:rsid w:val="00194944"/>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E0230"/>
    <w:rsid w:val="001E0938"/>
    <w:rsid w:val="001F353B"/>
    <w:rsid w:val="00202B5D"/>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4DF8"/>
    <w:rsid w:val="00265842"/>
    <w:rsid w:val="002658F1"/>
    <w:rsid w:val="00266DE4"/>
    <w:rsid w:val="00275689"/>
    <w:rsid w:val="0027591B"/>
    <w:rsid w:val="00277E7B"/>
    <w:rsid w:val="002805D2"/>
    <w:rsid w:val="002908F3"/>
    <w:rsid w:val="002909DB"/>
    <w:rsid w:val="002A0592"/>
    <w:rsid w:val="002A6280"/>
    <w:rsid w:val="002A634D"/>
    <w:rsid w:val="002A7C89"/>
    <w:rsid w:val="002B2683"/>
    <w:rsid w:val="002B4BEF"/>
    <w:rsid w:val="002B61FF"/>
    <w:rsid w:val="002B73D1"/>
    <w:rsid w:val="002C4191"/>
    <w:rsid w:val="002C69DA"/>
    <w:rsid w:val="002D00BC"/>
    <w:rsid w:val="002D0E8E"/>
    <w:rsid w:val="002D495B"/>
    <w:rsid w:val="002D4A4B"/>
    <w:rsid w:val="002E5918"/>
    <w:rsid w:val="002E664C"/>
    <w:rsid w:val="002F05C6"/>
    <w:rsid w:val="002F160A"/>
    <w:rsid w:val="002F3CE8"/>
    <w:rsid w:val="002F5A5B"/>
    <w:rsid w:val="002F7532"/>
    <w:rsid w:val="002F7901"/>
    <w:rsid w:val="00305164"/>
    <w:rsid w:val="003073AA"/>
    <w:rsid w:val="00310252"/>
    <w:rsid w:val="00311EB7"/>
    <w:rsid w:val="003142D1"/>
    <w:rsid w:val="0031778C"/>
    <w:rsid w:val="00320AC0"/>
    <w:rsid w:val="00321F1E"/>
    <w:rsid w:val="003225DB"/>
    <w:rsid w:val="00323FF9"/>
    <w:rsid w:val="00334FA3"/>
    <w:rsid w:val="00337170"/>
    <w:rsid w:val="00341461"/>
    <w:rsid w:val="00342A8E"/>
    <w:rsid w:val="00357607"/>
    <w:rsid w:val="00357AD5"/>
    <w:rsid w:val="00361894"/>
    <w:rsid w:val="003640A1"/>
    <w:rsid w:val="0036542E"/>
    <w:rsid w:val="0036601F"/>
    <w:rsid w:val="003701E9"/>
    <w:rsid w:val="003710C5"/>
    <w:rsid w:val="00372C2C"/>
    <w:rsid w:val="00375188"/>
    <w:rsid w:val="0037774B"/>
    <w:rsid w:val="00380E70"/>
    <w:rsid w:val="00381F49"/>
    <w:rsid w:val="00384612"/>
    <w:rsid w:val="00384FE8"/>
    <w:rsid w:val="00390157"/>
    <w:rsid w:val="00392B81"/>
    <w:rsid w:val="00392FE5"/>
    <w:rsid w:val="00393738"/>
    <w:rsid w:val="00393947"/>
    <w:rsid w:val="00397E06"/>
    <w:rsid w:val="003A421E"/>
    <w:rsid w:val="003B09E1"/>
    <w:rsid w:val="003B2265"/>
    <w:rsid w:val="003B3C67"/>
    <w:rsid w:val="003B758A"/>
    <w:rsid w:val="003C5C8F"/>
    <w:rsid w:val="003D10BD"/>
    <w:rsid w:val="003D51A7"/>
    <w:rsid w:val="003D51E9"/>
    <w:rsid w:val="003D6288"/>
    <w:rsid w:val="003D7F3C"/>
    <w:rsid w:val="003E4102"/>
    <w:rsid w:val="003E6987"/>
    <w:rsid w:val="003E7B28"/>
    <w:rsid w:val="003F6137"/>
    <w:rsid w:val="00402241"/>
    <w:rsid w:val="00405B02"/>
    <w:rsid w:val="004060AD"/>
    <w:rsid w:val="00406CA2"/>
    <w:rsid w:val="00407DD2"/>
    <w:rsid w:val="00413B32"/>
    <w:rsid w:val="004140FD"/>
    <w:rsid w:val="00417CDE"/>
    <w:rsid w:val="004245BC"/>
    <w:rsid w:val="00427539"/>
    <w:rsid w:val="00431CCA"/>
    <w:rsid w:val="00431F2D"/>
    <w:rsid w:val="0044058C"/>
    <w:rsid w:val="00445166"/>
    <w:rsid w:val="00447300"/>
    <w:rsid w:val="0044782D"/>
    <w:rsid w:val="00453896"/>
    <w:rsid w:val="00460CDA"/>
    <w:rsid w:val="00461F88"/>
    <w:rsid w:val="0046461B"/>
    <w:rsid w:val="004677CB"/>
    <w:rsid w:val="00476063"/>
    <w:rsid w:val="00480B73"/>
    <w:rsid w:val="004930F7"/>
    <w:rsid w:val="00493859"/>
    <w:rsid w:val="00495026"/>
    <w:rsid w:val="00495ECD"/>
    <w:rsid w:val="004A249D"/>
    <w:rsid w:val="004A5429"/>
    <w:rsid w:val="004A5FF4"/>
    <w:rsid w:val="004A7CAA"/>
    <w:rsid w:val="004B0B23"/>
    <w:rsid w:val="004B13A9"/>
    <w:rsid w:val="004B23C8"/>
    <w:rsid w:val="004B2417"/>
    <w:rsid w:val="004B33D7"/>
    <w:rsid w:val="004B3B83"/>
    <w:rsid w:val="004B4A5C"/>
    <w:rsid w:val="004B55DB"/>
    <w:rsid w:val="004B7D68"/>
    <w:rsid w:val="004C4FC0"/>
    <w:rsid w:val="004D0AE4"/>
    <w:rsid w:val="004D4262"/>
    <w:rsid w:val="004D62F7"/>
    <w:rsid w:val="004E0CFA"/>
    <w:rsid w:val="004E6701"/>
    <w:rsid w:val="004E7210"/>
    <w:rsid w:val="004F0116"/>
    <w:rsid w:val="004F0451"/>
    <w:rsid w:val="004F0B9E"/>
    <w:rsid w:val="004F1448"/>
    <w:rsid w:val="004F462E"/>
    <w:rsid w:val="004F6D25"/>
    <w:rsid w:val="005004DC"/>
    <w:rsid w:val="00500607"/>
    <w:rsid w:val="005113A4"/>
    <w:rsid w:val="005124C4"/>
    <w:rsid w:val="005132BB"/>
    <w:rsid w:val="0051497F"/>
    <w:rsid w:val="00516ADD"/>
    <w:rsid w:val="00522486"/>
    <w:rsid w:val="00525E79"/>
    <w:rsid w:val="00527C94"/>
    <w:rsid w:val="00531FD2"/>
    <w:rsid w:val="00534A4D"/>
    <w:rsid w:val="00545ACE"/>
    <w:rsid w:val="00550272"/>
    <w:rsid w:val="005520F8"/>
    <w:rsid w:val="00554FAD"/>
    <w:rsid w:val="005663DE"/>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3467"/>
    <w:rsid w:val="005D513F"/>
    <w:rsid w:val="005D54B0"/>
    <w:rsid w:val="005D70DF"/>
    <w:rsid w:val="005E25CF"/>
    <w:rsid w:val="005E495B"/>
    <w:rsid w:val="005E4BA7"/>
    <w:rsid w:val="005E5A76"/>
    <w:rsid w:val="005E6F8A"/>
    <w:rsid w:val="005F13AA"/>
    <w:rsid w:val="005F73C7"/>
    <w:rsid w:val="0060192A"/>
    <w:rsid w:val="0060557B"/>
    <w:rsid w:val="006060AC"/>
    <w:rsid w:val="0061093A"/>
    <w:rsid w:val="00620CC7"/>
    <w:rsid w:val="00621299"/>
    <w:rsid w:val="0062405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2B56"/>
    <w:rsid w:val="0066385B"/>
    <w:rsid w:val="00666AEC"/>
    <w:rsid w:val="00666DBC"/>
    <w:rsid w:val="00671C88"/>
    <w:rsid w:val="00672283"/>
    <w:rsid w:val="0067455D"/>
    <w:rsid w:val="00674E40"/>
    <w:rsid w:val="00682660"/>
    <w:rsid w:val="006875D5"/>
    <w:rsid w:val="0068788F"/>
    <w:rsid w:val="0069007C"/>
    <w:rsid w:val="00690260"/>
    <w:rsid w:val="00695FD8"/>
    <w:rsid w:val="006A0951"/>
    <w:rsid w:val="006A1F2D"/>
    <w:rsid w:val="006B3D3D"/>
    <w:rsid w:val="006B6B96"/>
    <w:rsid w:val="006C248E"/>
    <w:rsid w:val="006D09FA"/>
    <w:rsid w:val="006D4965"/>
    <w:rsid w:val="006D5034"/>
    <w:rsid w:val="006E3B12"/>
    <w:rsid w:val="006F69B9"/>
    <w:rsid w:val="007007C8"/>
    <w:rsid w:val="00705653"/>
    <w:rsid w:val="00713B63"/>
    <w:rsid w:val="00713DB7"/>
    <w:rsid w:val="00714B9F"/>
    <w:rsid w:val="0071593A"/>
    <w:rsid w:val="00720FB4"/>
    <w:rsid w:val="007232F9"/>
    <w:rsid w:val="00724B5D"/>
    <w:rsid w:val="007271BA"/>
    <w:rsid w:val="007336C0"/>
    <w:rsid w:val="007429A0"/>
    <w:rsid w:val="007478A0"/>
    <w:rsid w:val="00747BA3"/>
    <w:rsid w:val="0075508A"/>
    <w:rsid w:val="0076038C"/>
    <w:rsid w:val="00761901"/>
    <w:rsid w:val="0076661E"/>
    <w:rsid w:val="00770AAF"/>
    <w:rsid w:val="007738E8"/>
    <w:rsid w:val="00775F56"/>
    <w:rsid w:val="007808CB"/>
    <w:rsid w:val="00785313"/>
    <w:rsid w:val="007859D8"/>
    <w:rsid w:val="007868A8"/>
    <w:rsid w:val="00786B01"/>
    <w:rsid w:val="00795100"/>
    <w:rsid w:val="007955E2"/>
    <w:rsid w:val="00795939"/>
    <w:rsid w:val="007A3923"/>
    <w:rsid w:val="007A473A"/>
    <w:rsid w:val="007A5D7D"/>
    <w:rsid w:val="007A5ECE"/>
    <w:rsid w:val="007B0152"/>
    <w:rsid w:val="007B18CE"/>
    <w:rsid w:val="007B3180"/>
    <w:rsid w:val="007B345E"/>
    <w:rsid w:val="007B3858"/>
    <w:rsid w:val="007C27CA"/>
    <w:rsid w:val="007C6EFB"/>
    <w:rsid w:val="007D00C1"/>
    <w:rsid w:val="007D1608"/>
    <w:rsid w:val="007D70D4"/>
    <w:rsid w:val="007D7B58"/>
    <w:rsid w:val="007E33B2"/>
    <w:rsid w:val="007E3AF0"/>
    <w:rsid w:val="007F0B94"/>
    <w:rsid w:val="007F108E"/>
    <w:rsid w:val="007F15CF"/>
    <w:rsid w:val="007F4BD4"/>
    <w:rsid w:val="0080234E"/>
    <w:rsid w:val="00802A88"/>
    <w:rsid w:val="00803163"/>
    <w:rsid w:val="00805CD3"/>
    <w:rsid w:val="008072C4"/>
    <w:rsid w:val="008148B6"/>
    <w:rsid w:val="00823660"/>
    <w:rsid w:val="0082414B"/>
    <w:rsid w:val="0082522E"/>
    <w:rsid w:val="00826044"/>
    <w:rsid w:val="00834A7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26CB"/>
    <w:rsid w:val="00883997"/>
    <w:rsid w:val="00883F1E"/>
    <w:rsid w:val="0088715B"/>
    <w:rsid w:val="00893C62"/>
    <w:rsid w:val="008A665A"/>
    <w:rsid w:val="008A748D"/>
    <w:rsid w:val="008B3ECF"/>
    <w:rsid w:val="008C1966"/>
    <w:rsid w:val="008C6891"/>
    <w:rsid w:val="008C7AC4"/>
    <w:rsid w:val="008D6789"/>
    <w:rsid w:val="008D794C"/>
    <w:rsid w:val="008D7D36"/>
    <w:rsid w:val="008E0881"/>
    <w:rsid w:val="008E1399"/>
    <w:rsid w:val="008E1C57"/>
    <w:rsid w:val="008E1ECC"/>
    <w:rsid w:val="008F0C10"/>
    <w:rsid w:val="008F1B24"/>
    <w:rsid w:val="008F2302"/>
    <w:rsid w:val="008F3B53"/>
    <w:rsid w:val="00900D7E"/>
    <w:rsid w:val="009016B7"/>
    <w:rsid w:val="0090307C"/>
    <w:rsid w:val="00903452"/>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509F6"/>
    <w:rsid w:val="00951D0F"/>
    <w:rsid w:val="00956BA3"/>
    <w:rsid w:val="00956C90"/>
    <w:rsid w:val="00960928"/>
    <w:rsid w:val="00966EB6"/>
    <w:rsid w:val="009679B1"/>
    <w:rsid w:val="00980B1B"/>
    <w:rsid w:val="009845E2"/>
    <w:rsid w:val="00984D66"/>
    <w:rsid w:val="00986258"/>
    <w:rsid w:val="00990FBD"/>
    <w:rsid w:val="00991D74"/>
    <w:rsid w:val="00997D03"/>
    <w:rsid w:val="009A0824"/>
    <w:rsid w:val="009A43A2"/>
    <w:rsid w:val="009A4AE3"/>
    <w:rsid w:val="009B2BF9"/>
    <w:rsid w:val="009B4362"/>
    <w:rsid w:val="009B6E1C"/>
    <w:rsid w:val="009C0F95"/>
    <w:rsid w:val="009C6524"/>
    <w:rsid w:val="009C65C2"/>
    <w:rsid w:val="009C69AC"/>
    <w:rsid w:val="009C6A01"/>
    <w:rsid w:val="009C76EC"/>
    <w:rsid w:val="009C7FB8"/>
    <w:rsid w:val="009D3425"/>
    <w:rsid w:val="009D6AD2"/>
    <w:rsid w:val="009E152D"/>
    <w:rsid w:val="009E5DB1"/>
    <w:rsid w:val="009E6B0E"/>
    <w:rsid w:val="009E6B19"/>
    <w:rsid w:val="009E77F8"/>
    <w:rsid w:val="009F0DD1"/>
    <w:rsid w:val="009F160F"/>
    <w:rsid w:val="009F1B8A"/>
    <w:rsid w:val="009F1E78"/>
    <w:rsid w:val="00A127C8"/>
    <w:rsid w:val="00A15C45"/>
    <w:rsid w:val="00A16295"/>
    <w:rsid w:val="00A17145"/>
    <w:rsid w:val="00A24C43"/>
    <w:rsid w:val="00A32463"/>
    <w:rsid w:val="00A337E5"/>
    <w:rsid w:val="00A36138"/>
    <w:rsid w:val="00A37C6B"/>
    <w:rsid w:val="00A413B9"/>
    <w:rsid w:val="00A41B13"/>
    <w:rsid w:val="00A41EEF"/>
    <w:rsid w:val="00A4545F"/>
    <w:rsid w:val="00A466BC"/>
    <w:rsid w:val="00A54B55"/>
    <w:rsid w:val="00A62A12"/>
    <w:rsid w:val="00A63CF5"/>
    <w:rsid w:val="00A63DB1"/>
    <w:rsid w:val="00A70E9B"/>
    <w:rsid w:val="00A73A51"/>
    <w:rsid w:val="00A806BE"/>
    <w:rsid w:val="00A808FF"/>
    <w:rsid w:val="00A81921"/>
    <w:rsid w:val="00A85A33"/>
    <w:rsid w:val="00A863D0"/>
    <w:rsid w:val="00A86A0C"/>
    <w:rsid w:val="00A86FF7"/>
    <w:rsid w:val="00A958CC"/>
    <w:rsid w:val="00A967F6"/>
    <w:rsid w:val="00A96A9C"/>
    <w:rsid w:val="00AB5A61"/>
    <w:rsid w:val="00AB6F3E"/>
    <w:rsid w:val="00AC026F"/>
    <w:rsid w:val="00AC262F"/>
    <w:rsid w:val="00AC3E02"/>
    <w:rsid w:val="00AC42BB"/>
    <w:rsid w:val="00AC4A41"/>
    <w:rsid w:val="00AC5136"/>
    <w:rsid w:val="00AD0134"/>
    <w:rsid w:val="00AD172F"/>
    <w:rsid w:val="00AD5FF1"/>
    <w:rsid w:val="00AE0386"/>
    <w:rsid w:val="00AE2718"/>
    <w:rsid w:val="00AE5A2C"/>
    <w:rsid w:val="00AE7644"/>
    <w:rsid w:val="00AF1E64"/>
    <w:rsid w:val="00AF3B3C"/>
    <w:rsid w:val="00B01344"/>
    <w:rsid w:val="00B02594"/>
    <w:rsid w:val="00B04552"/>
    <w:rsid w:val="00B104AF"/>
    <w:rsid w:val="00B1122C"/>
    <w:rsid w:val="00B14447"/>
    <w:rsid w:val="00B17058"/>
    <w:rsid w:val="00B20321"/>
    <w:rsid w:val="00B20B69"/>
    <w:rsid w:val="00B20F44"/>
    <w:rsid w:val="00B21078"/>
    <w:rsid w:val="00B21AD5"/>
    <w:rsid w:val="00B23545"/>
    <w:rsid w:val="00B25F26"/>
    <w:rsid w:val="00B26C16"/>
    <w:rsid w:val="00B3192D"/>
    <w:rsid w:val="00B31956"/>
    <w:rsid w:val="00B3209E"/>
    <w:rsid w:val="00B33E7A"/>
    <w:rsid w:val="00B34EFF"/>
    <w:rsid w:val="00B40736"/>
    <w:rsid w:val="00B40B16"/>
    <w:rsid w:val="00B46623"/>
    <w:rsid w:val="00B536FA"/>
    <w:rsid w:val="00B5533C"/>
    <w:rsid w:val="00B57AE9"/>
    <w:rsid w:val="00B67D93"/>
    <w:rsid w:val="00B70445"/>
    <w:rsid w:val="00B72C40"/>
    <w:rsid w:val="00B82D9C"/>
    <w:rsid w:val="00B8377C"/>
    <w:rsid w:val="00B91DC4"/>
    <w:rsid w:val="00B92735"/>
    <w:rsid w:val="00B93EB7"/>
    <w:rsid w:val="00B96378"/>
    <w:rsid w:val="00BA0E53"/>
    <w:rsid w:val="00BA5A81"/>
    <w:rsid w:val="00BA717B"/>
    <w:rsid w:val="00BB2104"/>
    <w:rsid w:val="00BC1460"/>
    <w:rsid w:val="00BC5D53"/>
    <w:rsid w:val="00BC6AB0"/>
    <w:rsid w:val="00BC7B62"/>
    <w:rsid w:val="00BD23BD"/>
    <w:rsid w:val="00BD23EA"/>
    <w:rsid w:val="00BD25EE"/>
    <w:rsid w:val="00BD6397"/>
    <w:rsid w:val="00BD6B5C"/>
    <w:rsid w:val="00BE21E6"/>
    <w:rsid w:val="00BE3BD0"/>
    <w:rsid w:val="00BE7742"/>
    <w:rsid w:val="00BF2990"/>
    <w:rsid w:val="00BF7EC7"/>
    <w:rsid w:val="00C02D45"/>
    <w:rsid w:val="00C04866"/>
    <w:rsid w:val="00C04F7A"/>
    <w:rsid w:val="00C05D48"/>
    <w:rsid w:val="00C06D20"/>
    <w:rsid w:val="00C06D97"/>
    <w:rsid w:val="00C0742E"/>
    <w:rsid w:val="00C07759"/>
    <w:rsid w:val="00C07A07"/>
    <w:rsid w:val="00C1160D"/>
    <w:rsid w:val="00C15A14"/>
    <w:rsid w:val="00C21AB6"/>
    <w:rsid w:val="00C23265"/>
    <w:rsid w:val="00C26218"/>
    <w:rsid w:val="00C27084"/>
    <w:rsid w:val="00C47E7C"/>
    <w:rsid w:val="00C52282"/>
    <w:rsid w:val="00C548EC"/>
    <w:rsid w:val="00C5510A"/>
    <w:rsid w:val="00C6098B"/>
    <w:rsid w:val="00C62097"/>
    <w:rsid w:val="00C6706A"/>
    <w:rsid w:val="00C7186D"/>
    <w:rsid w:val="00C737B4"/>
    <w:rsid w:val="00C75AB3"/>
    <w:rsid w:val="00C76197"/>
    <w:rsid w:val="00C766FC"/>
    <w:rsid w:val="00C83D17"/>
    <w:rsid w:val="00C8554B"/>
    <w:rsid w:val="00C87E9A"/>
    <w:rsid w:val="00C9055F"/>
    <w:rsid w:val="00C922F2"/>
    <w:rsid w:val="00C92BC7"/>
    <w:rsid w:val="00C93B74"/>
    <w:rsid w:val="00C93D69"/>
    <w:rsid w:val="00C94A54"/>
    <w:rsid w:val="00CA48F0"/>
    <w:rsid w:val="00CA6B2B"/>
    <w:rsid w:val="00CA6F34"/>
    <w:rsid w:val="00CB4F4C"/>
    <w:rsid w:val="00CC1D97"/>
    <w:rsid w:val="00CC41D0"/>
    <w:rsid w:val="00CC46C5"/>
    <w:rsid w:val="00CC4C01"/>
    <w:rsid w:val="00CC5FDA"/>
    <w:rsid w:val="00CD02B4"/>
    <w:rsid w:val="00CD111F"/>
    <w:rsid w:val="00CD2032"/>
    <w:rsid w:val="00CD3A9A"/>
    <w:rsid w:val="00CD6BAC"/>
    <w:rsid w:val="00CE0AE9"/>
    <w:rsid w:val="00CE706F"/>
    <w:rsid w:val="00CF1467"/>
    <w:rsid w:val="00CF432D"/>
    <w:rsid w:val="00D01EEC"/>
    <w:rsid w:val="00D11B7A"/>
    <w:rsid w:val="00D12E0D"/>
    <w:rsid w:val="00D13C45"/>
    <w:rsid w:val="00D1550C"/>
    <w:rsid w:val="00D17605"/>
    <w:rsid w:val="00D2013B"/>
    <w:rsid w:val="00D2178A"/>
    <w:rsid w:val="00D231DB"/>
    <w:rsid w:val="00D255B0"/>
    <w:rsid w:val="00D33156"/>
    <w:rsid w:val="00D33C50"/>
    <w:rsid w:val="00D37D00"/>
    <w:rsid w:val="00D42FA3"/>
    <w:rsid w:val="00D44301"/>
    <w:rsid w:val="00D640F2"/>
    <w:rsid w:val="00D64230"/>
    <w:rsid w:val="00D644A6"/>
    <w:rsid w:val="00D665F5"/>
    <w:rsid w:val="00D67CD7"/>
    <w:rsid w:val="00D67ED9"/>
    <w:rsid w:val="00D7428D"/>
    <w:rsid w:val="00D75C0B"/>
    <w:rsid w:val="00D85110"/>
    <w:rsid w:val="00D8710E"/>
    <w:rsid w:val="00D94BB4"/>
    <w:rsid w:val="00DA4C81"/>
    <w:rsid w:val="00DA4CA7"/>
    <w:rsid w:val="00DA5598"/>
    <w:rsid w:val="00DB3ADA"/>
    <w:rsid w:val="00DB4FED"/>
    <w:rsid w:val="00DB607B"/>
    <w:rsid w:val="00DB7750"/>
    <w:rsid w:val="00DB7E69"/>
    <w:rsid w:val="00DC681B"/>
    <w:rsid w:val="00DD1C59"/>
    <w:rsid w:val="00DD1EE7"/>
    <w:rsid w:val="00DD2D69"/>
    <w:rsid w:val="00DD351D"/>
    <w:rsid w:val="00DD380D"/>
    <w:rsid w:val="00DD4B63"/>
    <w:rsid w:val="00DD5A18"/>
    <w:rsid w:val="00DD6BAA"/>
    <w:rsid w:val="00DE3C9C"/>
    <w:rsid w:val="00DE4234"/>
    <w:rsid w:val="00DE4770"/>
    <w:rsid w:val="00DE6122"/>
    <w:rsid w:val="00DF1693"/>
    <w:rsid w:val="00DF1CF0"/>
    <w:rsid w:val="00DF618C"/>
    <w:rsid w:val="00DF77E1"/>
    <w:rsid w:val="00E002B8"/>
    <w:rsid w:val="00E05FB1"/>
    <w:rsid w:val="00E10ED9"/>
    <w:rsid w:val="00E13085"/>
    <w:rsid w:val="00E144C7"/>
    <w:rsid w:val="00E17338"/>
    <w:rsid w:val="00E229A8"/>
    <w:rsid w:val="00E323E4"/>
    <w:rsid w:val="00E34CA5"/>
    <w:rsid w:val="00E37D0F"/>
    <w:rsid w:val="00E44439"/>
    <w:rsid w:val="00E44DEA"/>
    <w:rsid w:val="00E45C86"/>
    <w:rsid w:val="00E478C2"/>
    <w:rsid w:val="00E50EE2"/>
    <w:rsid w:val="00E51A54"/>
    <w:rsid w:val="00E54FE6"/>
    <w:rsid w:val="00E57BFB"/>
    <w:rsid w:val="00E57F70"/>
    <w:rsid w:val="00E60CD2"/>
    <w:rsid w:val="00E636FC"/>
    <w:rsid w:val="00E6411C"/>
    <w:rsid w:val="00E6514B"/>
    <w:rsid w:val="00E66C4B"/>
    <w:rsid w:val="00E710F3"/>
    <w:rsid w:val="00E74651"/>
    <w:rsid w:val="00E80F02"/>
    <w:rsid w:val="00E85D29"/>
    <w:rsid w:val="00E867A0"/>
    <w:rsid w:val="00E872CD"/>
    <w:rsid w:val="00E91378"/>
    <w:rsid w:val="00E9457F"/>
    <w:rsid w:val="00E969E3"/>
    <w:rsid w:val="00E9703A"/>
    <w:rsid w:val="00E9777F"/>
    <w:rsid w:val="00E9786B"/>
    <w:rsid w:val="00E97E8E"/>
    <w:rsid w:val="00EA0B7B"/>
    <w:rsid w:val="00EA4187"/>
    <w:rsid w:val="00EA62BE"/>
    <w:rsid w:val="00EB0038"/>
    <w:rsid w:val="00EB4B05"/>
    <w:rsid w:val="00EB5049"/>
    <w:rsid w:val="00EC64C9"/>
    <w:rsid w:val="00EC710D"/>
    <w:rsid w:val="00ED562B"/>
    <w:rsid w:val="00ED7D35"/>
    <w:rsid w:val="00EE10DF"/>
    <w:rsid w:val="00EE5265"/>
    <w:rsid w:val="00EE5963"/>
    <w:rsid w:val="00EF1677"/>
    <w:rsid w:val="00EF170D"/>
    <w:rsid w:val="00EF7D6F"/>
    <w:rsid w:val="00F00B05"/>
    <w:rsid w:val="00F00F93"/>
    <w:rsid w:val="00F044F8"/>
    <w:rsid w:val="00F04B36"/>
    <w:rsid w:val="00F10B6D"/>
    <w:rsid w:val="00F128EE"/>
    <w:rsid w:val="00F1511B"/>
    <w:rsid w:val="00F167F4"/>
    <w:rsid w:val="00F17CC1"/>
    <w:rsid w:val="00F24677"/>
    <w:rsid w:val="00F2736B"/>
    <w:rsid w:val="00F32E1A"/>
    <w:rsid w:val="00F3609F"/>
    <w:rsid w:val="00F41C4C"/>
    <w:rsid w:val="00F41ECB"/>
    <w:rsid w:val="00F438D8"/>
    <w:rsid w:val="00F43910"/>
    <w:rsid w:val="00F43AFC"/>
    <w:rsid w:val="00F4481F"/>
    <w:rsid w:val="00F51270"/>
    <w:rsid w:val="00F528A0"/>
    <w:rsid w:val="00F542C9"/>
    <w:rsid w:val="00F54348"/>
    <w:rsid w:val="00F5572F"/>
    <w:rsid w:val="00F561A7"/>
    <w:rsid w:val="00F57581"/>
    <w:rsid w:val="00F6143F"/>
    <w:rsid w:val="00F64BA7"/>
    <w:rsid w:val="00F64D93"/>
    <w:rsid w:val="00F6533D"/>
    <w:rsid w:val="00F6624B"/>
    <w:rsid w:val="00F67110"/>
    <w:rsid w:val="00F70CC3"/>
    <w:rsid w:val="00F70F4E"/>
    <w:rsid w:val="00F75EF9"/>
    <w:rsid w:val="00F76382"/>
    <w:rsid w:val="00F770C1"/>
    <w:rsid w:val="00F858B8"/>
    <w:rsid w:val="00F91F52"/>
    <w:rsid w:val="00F92DA8"/>
    <w:rsid w:val="00FA0D42"/>
    <w:rsid w:val="00FA38B2"/>
    <w:rsid w:val="00FA4B61"/>
    <w:rsid w:val="00FB5C72"/>
    <w:rsid w:val="00FD43BC"/>
    <w:rsid w:val="00FD4547"/>
    <w:rsid w:val="00FD653E"/>
    <w:rsid w:val="00FE1843"/>
    <w:rsid w:val="00FF2639"/>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8E4B0C"/>
  <w15:docId w15:val="{54EC60CA-BAC0-49CC-B64B-825298DC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830827438">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9ABB-B217-45B2-834F-66CEE04F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3553</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Niklas Siegrist</cp:lastModifiedBy>
  <cp:revision>4</cp:revision>
  <cp:lastPrinted>2020-01-15T07:44:00Z</cp:lastPrinted>
  <dcterms:created xsi:type="dcterms:W3CDTF">2020-02-04T12:34:00Z</dcterms:created>
  <dcterms:modified xsi:type="dcterms:W3CDTF">2020-02-05T07:03:00Z</dcterms:modified>
</cp:coreProperties>
</file>