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2908F3">
      <w:pPr>
        <w:pStyle w:val="01Standard"/>
      </w:pPr>
    </w:p>
    <w:p w:rsidR="00DF1CF0" w:rsidRPr="00A803F6" w:rsidRDefault="00A24C43" w:rsidP="00C5510A">
      <w:pPr>
        <w:pStyle w:val="08MMHeadline"/>
        <w:spacing w:line="330" w:lineRule="exact"/>
      </w:pPr>
      <w:r w:rsidRPr="00A803F6">
        <w:t>Medien</w:t>
      </w:r>
      <w:r w:rsidR="00DF1CF0" w:rsidRPr="00A803F6">
        <w:t>-Information</w:t>
      </w:r>
    </w:p>
    <w:p w:rsidR="00C5510A" w:rsidRPr="00A803F6" w:rsidRDefault="00C5510A" w:rsidP="00C5510A">
      <w:pPr>
        <w:pStyle w:val="01Standard"/>
      </w:pPr>
    </w:p>
    <w:p w:rsidR="002F7532" w:rsidRPr="00A803F6" w:rsidRDefault="002F7532" w:rsidP="002908F3">
      <w:pPr>
        <w:pStyle w:val="01Standard"/>
      </w:pPr>
    </w:p>
    <w:p w:rsidR="002F7532" w:rsidRPr="001113CB" w:rsidRDefault="002F7532" w:rsidP="002908F3">
      <w:pPr>
        <w:pStyle w:val="01Standard"/>
        <w:tabs>
          <w:tab w:val="left" w:pos="2310"/>
        </w:tabs>
      </w:pPr>
      <w:r w:rsidRPr="00A803F6">
        <w:t>Datum</w:t>
      </w:r>
      <w:r w:rsidRPr="00A803F6">
        <w:tab/>
      </w:r>
      <w:r w:rsidR="00964558" w:rsidRPr="00F435A6">
        <w:t>21</w:t>
      </w:r>
      <w:r w:rsidR="001113CB" w:rsidRPr="00F435A6">
        <w:t>.</w:t>
      </w:r>
      <w:r w:rsidR="00964558" w:rsidRPr="00F435A6">
        <w:t>09</w:t>
      </w:r>
      <w:r w:rsidR="00A36138" w:rsidRPr="00F435A6">
        <w:t>.</w:t>
      </w:r>
      <w:r w:rsidR="00B26C16" w:rsidRPr="00F435A6">
        <w:t>20</w:t>
      </w:r>
      <w:r w:rsidR="00941DE5" w:rsidRPr="00F435A6">
        <w:t>2</w:t>
      </w:r>
      <w:r w:rsidR="008B457D" w:rsidRPr="00F435A6">
        <w:t>3</w:t>
      </w:r>
    </w:p>
    <w:p w:rsidR="002F7532" w:rsidRPr="001113CB" w:rsidRDefault="00D01EEC" w:rsidP="002908F3">
      <w:pPr>
        <w:pStyle w:val="01Standard"/>
        <w:tabs>
          <w:tab w:val="left" w:pos="2310"/>
        </w:tabs>
      </w:pPr>
      <w:r w:rsidRPr="001113CB">
        <w:t>Nr.</w:t>
      </w:r>
      <w:r w:rsidRPr="001113CB">
        <w:tab/>
      </w:r>
      <w:r w:rsidR="006254C7" w:rsidRPr="001113CB">
        <w:t>PI</w:t>
      </w:r>
      <w:r w:rsidR="001332C8" w:rsidRPr="001113CB">
        <w:t xml:space="preserve"> </w:t>
      </w:r>
      <w:r w:rsidR="00964558">
        <w:t>2393</w:t>
      </w:r>
    </w:p>
    <w:p w:rsidR="002F7532" w:rsidRPr="00A803F6" w:rsidRDefault="002F7532" w:rsidP="002908F3">
      <w:pPr>
        <w:pStyle w:val="01Standard"/>
        <w:tabs>
          <w:tab w:val="left" w:pos="2310"/>
        </w:tabs>
      </w:pPr>
      <w:r w:rsidRPr="001113CB">
        <w:t>Anzahl Zeichen</w:t>
      </w:r>
      <w:r w:rsidRPr="001113CB">
        <w:tab/>
      </w:r>
      <w:r w:rsidR="009E37F1">
        <w:t>4016</w:t>
      </w:r>
    </w:p>
    <w:p w:rsidR="0060557B" w:rsidRPr="00A803F6" w:rsidRDefault="00035294" w:rsidP="002908F3">
      <w:pPr>
        <w:pStyle w:val="01Standard"/>
        <w:tabs>
          <w:tab w:val="left" w:pos="2310"/>
        </w:tabs>
      </w:pPr>
      <w:r w:rsidRPr="00A803F6">
        <w:t>Kontakt</w:t>
      </w:r>
      <w:r w:rsidR="0060557B" w:rsidRPr="00A803F6">
        <w:tab/>
        <w:t>Müller Martini AG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 xml:space="preserve">Telefon +41 62 745 45 </w:t>
      </w:r>
      <w:r w:rsidR="000302C1" w:rsidRPr="00A803F6">
        <w:t>45</w:t>
      </w:r>
    </w:p>
    <w:p w:rsidR="0060557B" w:rsidRPr="00A803F6" w:rsidRDefault="0060557B" w:rsidP="002908F3">
      <w:pPr>
        <w:pStyle w:val="01Standard"/>
        <w:tabs>
          <w:tab w:val="left" w:pos="2310"/>
        </w:tabs>
      </w:pPr>
      <w:r w:rsidRPr="00A803F6">
        <w:tab/>
        <w:t>info@mullermartini.com, www.mullermartini.com</w:t>
      </w:r>
    </w:p>
    <w:p w:rsidR="002F7532" w:rsidRPr="00A803F6" w:rsidRDefault="002F7532" w:rsidP="002F7532">
      <w:pPr>
        <w:pBdr>
          <w:bottom w:val="single" w:sz="4" w:space="1" w:color="auto"/>
        </w:pBdr>
        <w:rPr>
          <w:szCs w:val="22"/>
        </w:rPr>
      </w:pPr>
    </w:p>
    <w:p w:rsidR="006A3248" w:rsidRDefault="006A3248" w:rsidP="004D4262">
      <w:pPr>
        <w:pStyle w:val="xl44"/>
        <w:spacing w:before="0" w:after="0"/>
        <w:rPr>
          <w:rFonts w:ascii="Arial" w:hAnsi="Arial" w:cs="Arial"/>
          <w:b w:val="0"/>
          <w:bCs/>
          <w:sz w:val="22"/>
          <w:szCs w:val="22"/>
          <w:lang w:val="de-CH"/>
        </w:rPr>
      </w:pPr>
    </w:p>
    <w:p w:rsidR="00964558" w:rsidRPr="00964558" w:rsidRDefault="00964558" w:rsidP="00964558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  <w:r w:rsidRPr="00964558">
        <w:rPr>
          <w:rFonts w:ascii="Arial Black" w:hAnsi="Arial Black" w:cs="Arial"/>
          <w:b w:val="0"/>
          <w:bCs/>
          <w:sz w:val="33"/>
          <w:szCs w:val="33"/>
          <w:lang w:val="de-CH"/>
        </w:rPr>
        <w:t>Müller Martini präsentiert Weltn</w:t>
      </w:r>
      <w:r w:rsidR="00047B2C">
        <w:rPr>
          <w:rFonts w:ascii="Arial Black" w:hAnsi="Arial Black" w:cs="Arial"/>
          <w:b w:val="0"/>
          <w:bCs/>
          <w:sz w:val="33"/>
          <w:szCs w:val="33"/>
          <w:lang w:val="de-CH"/>
        </w:rPr>
        <w:t>euheiten</w:t>
      </w:r>
      <w:r w:rsidR="00047B2C">
        <w:rPr>
          <w:rFonts w:ascii="Arial Black" w:hAnsi="Arial Black" w:cs="Arial"/>
          <w:b w:val="0"/>
          <w:bCs/>
          <w:sz w:val="33"/>
          <w:szCs w:val="33"/>
          <w:lang w:val="de-CH"/>
        </w:rPr>
        <w:br/>
        <w:t xml:space="preserve">anlässlich seines Open </w:t>
      </w:r>
      <w:r w:rsidRPr="00964558">
        <w:rPr>
          <w:rFonts w:ascii="Arial Black" w:hAnsi="Arial Black" w:cs="Arial"/>
          <w:b w:val="0"/>
          <w:bCs/>
          <w:sz w:val="33"/>
          <w:szCs w:val="33"/>
          <w:lang w:val="de-CH"/>
        </w:rPr>
        <w:t>House in Zofingen</w:t>
      </w:r>
    </w:p>
    <w:p w:rsidR="00964558" w:rsidRDefault="00964558" w:rsidP="00964558">
      <w:pPr>
        <w:rPr>
          <w:rFonts w:eastAsia="Arial"/>
          <w:szCs w:val="22"/>
        </w:rPr>
      </w:pPr>
    </w:p>
    <w:p w:rsidR="00964558" w:rsidRDefault="00964558" w:rsidP="00964558">
      <w:pPr>
        <w:rPr>
          <w:rFonts w:eastAsia="Arial"/>
          <w:b/>
          <w:bCs/>
          <w:szCs w:val="22"/>
        </w:rPr>
      </w:pPr>
      <w:r>
        <w:rPr>
          <w:b/>
          <w:bCs/>
          <w:szCs w:val="22"/>
        </w:rPr>
        <w:t>Am 21. September läd</w:t>
      </w:r>
      <w:r w:rsidR="001131AF">
        <w:rPr>
          <w:b/>
          <w:bCs/>
          <w:szCs w:val="22"/>
        </w:rPr>
        <w:t>t Müller Martini Kunden in</w:t>
      </w:r>
      <w:r w:rsidR="009E37F1">
        <w:rPr>
          <w:b/>
          <w:bCs/>
          <w:szCs w:val="22"/>
        </w:rPr>
        <w:t xml:space="preserve"> das</w:t>
      </w:r>
      <w:r w:rsidR="001131AF">
        <w:rPr>
          <w:b/>
          <w:bCs/>
          <w:szCs w:val="22"/>
        </w:rPr>
        <w:t xml:space="preserve"> Print Finishing Center</w:t>
      </w:r>
      <w:r>
        <w:rPr>
          <w:b/>
          <w:bCs/>
          <w:szCs w:val="22"/>
        </w:rPr>
        <w:t xml:space="preserve"> im Schweizer Zofingen ein und dem</w:t>
      </w:r>
      <w:r w:rsidR="001131AF">
        <w:rPr>
          <w:b/>
          <w:bCs/>
          <w:szCs w:val="22"/>
        </w:rPr>
        <w:t xml:space="preserve">onstriert im Rahmen dieses Open </w:t>
      </w:r>
      <w:r>
        <w:rPr>
          <w:b/>
          <w:bCs/>
          <w:szCs w:val="22"/>
        </w:rPr>
        <w:t xml:space="preserve">House seine aktuellen Innovationen. So werden unter anderem neue Maschinen-Konzepte aus den Bereichen Klebebindung und </w:t>
      </w:r>
      <w:r w:rsidR="009D6BB5">
        <w:rPr>
          <w:b/>
          <w:bCs/>
          <w:szCs w:val="22"/>
        </w:rPr>
        <w:t>der digitalen Buchproduktion</w:t>
      </w:r>
      <w:r>
        <w:rPr>
          <w:b/>
          <w:bCs/>
          <w:szCs w:val="22"/>
        </w:rPr>
        <w:t xml:space="preserve"> präsentiert. Im Zuge der «Factory Show» können sich die Besucher ein Bild </w:t>
      </w:r>
      <w:proofErr w:type="gramStart"/>
      <w:r>
        <w:rPr>
          <w:b/>
          <w:bCs/>
          <w:szCs w:val="22"/>
        </w:rPr>
        <w:t>davon machen</w:t>
      </w:r>
      <w:proofErr w:type="gramEnd"/>
      <w:r>
        <w:rPr>
          <w:b/>
          <w:bCs/>
          <w:szCs w:val="22"/>
        </w:rPr>
        <w:t>, wie Müller Martini seine leistungsfähigen Produkte und Lösungen produziert.</w:t>
      </w:r>
    </w:p>
    <w:p w:rsidR="00964558" w:rsidRDefault="00964558" w:rsidP="00964558">
      <w:pPr>
        <w:rPr>
          <w:rFonts w:eastAsia="Arial"/>
          <w:szCs w:val="22"/>
        </w:rPr>
      </w:pPr>
    </w:p>
    <w:p w:rsidR="00964558" w:rsidRDefault="00964558" w:rsidP="00964558">
      <w:pPr>
        <w:rPr>
          <w:szCs w:val="22"/>
        </w:rPr>
      </w:pPr>
      <w:r>
        <w:rPr>
          <w:szCs w:val="22"/>
        </w:rPr>
        <w:t xml:space="preserve">Mit dem Open-House unterstreicht der Schweizer Hersteller von Maschinen zur Druckweiterverarbeitung einerseits seine Innovationskraft und bestätigt andererseits einmal mehr seine Führungsrolle am Markt. </w:t>
      </w:r>
      <w:r w:rsidR="00047B2C">
        <w:rPr>
          <w:szCs w:val="22"/>
        </w:rPr>
        <w:t xml:space="preserve">«Veranstaltungen wie unser Open </w:t>
      </w:r>
      <w:r>
        <w:rPr>
          <w:szCs w:val="22"/>
        </w:rPr>
        <w:t xml:space="preserve">House sind unverzichtbar, um mit unseren Kunden im Dialog zu bleiben und sie über die jüngsten Innovationen und </w:t>
      </w:r>
      <w:r w:rsidR="001131AF">
        <w:rPr>
          <w:szCs w:val="22"/>
        </w:rPr>
        <w:t>die</w:t>
      </w:r>
      <w:r>
        <w:rPr>
          <w:szCs w:val="22"/>
        </w:rPr>
        <w:t xml:space="preserve"> damit verbundenen Vorteile zu informieren», betont Volker Leonhardt, </w:t>
      </w:r>
      <w:r w:rsidR="00215D31">
        <w:rPr>
          <w:szCs w:val="22"/>
        </w:rPr>
        <w:t xml:space="preserve">Mitglied der Gruppenleitung </w:t>
      </w:r>
      <w:r>
        <w:rPr>
          <w:szCs w:val="22"/>
        </w:rPr>
        <w:t xml:space="preserve">bei Müller Martini. «Wir erwarten am 21. September rund 80 Besucher aus der DACH-Region, wobei der Schwerpunkt ganz klar auf der Schweiz </w:t>
      </w:r>
      <w:proofErr w:type="gramStart"/>
      <w:r>
        <w:rPr>
          <w:szCs w:val="22"/>
        </w:rPr>
        <w:t>liegt.»</w:t>
      </w:r>
      <w:proofErr w:type="gramEnd"/>
      <w:r>
        <w:rPr>
          <w:szCs w:val="22"/>
        </w:rPr>
        <w:t xml:space="preserve"> Zusätzlich </w:t>
      </w:r>
      <w:r w:rsidR="001131AF">
        <w:rPr>
          <w:szCs w:val="22"/>
        </w:rPr>
        <w:t>begrüsst</w:t>
      </w:r>
      <w:r>
        <w:rPr>
          <w:szCs w:val="22"/>
        </w:rPr>
        <w:t xml:space="preserve"> man auch internationale Gäste, die auf Basis der neu vorgestellten Produkte bereits konkrete Investitionsprojekte umsetzen werden.</w:t>
      </w:r>
    </w:p>
    <w:p w:rsidR="00F435A6" w:rsidRDefault="00F435A6" w:rsidP="00964558">
      <w:pPr>
        <w:rPr>
          <w:szCs w:val="22"/>
        </w:rPr>
      </w:pPr>
    </w:p>
    <w:p w:rsidR="00F435A6" w:rsidRDefault="00F435A6" w:rsidP="00964558">
      <w:pPr>
        <w:rPr>
          <w:rFonts w:eastAsia="Arial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60085" cy="3601453"/>
            <wp:effectExtent l="0" t="0" r="0" b="0"/>
            <wp:docPr id="6" name="Grafik 6" descr="https://mullermartini.com/MullerMartini/media/content/Products%202018/Digital%20Solutions/05_2023_01_20_Antaro_SL_vogel_link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lermartini.com/MullerMartini/media/content/Products%202018/Digital%20Solutions/05_2023_01_20_Antaro_SL_vogel_link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558" w:rsidRDefault="00964558" w:rsidP="00964558">
      <w:pPr>
        <w:rPr>
          <w:rFonts w:eastAsia="Arial"/>
          <w:szCs w:val="22"/>
        </w:rPr>
      </w:pPr>
    </w:p>
    <w:p w:rsidR="00964558" w:rsidRPr="00B32083" w:rsidRDefault="00964558" w:rsidP="00964558">
      <w:pPr>
        <w:tabs>
          <w:tab w:val="left" w:pos="993"/>
        </w:tabs>
        <w:rPr>
          <w:rFonts w:eastAsia="Arial"/>
          <w:b/>
          <w:bCs/>
          <w:szCs w:val="22"/>
          <w:lang w:val="en-GB"/>
        </w:rPr>
      </w:pPr>
      <w:r w:rsidRPr="00B32083">
        <w:rPr>
          <w:b/>
          <w:bCs/>
          <w:szCs w:val="22"/>
          <w:lang w:val="en-GB"/>
        </w:rPr>
        <w:t xml:space="preserve">Book-of-One-Produktion live </w:t>
      </w:r>
      <w:proofErr w:type="spellStart"/>
      <w:r w:rsidRPr="00B32083">
        <w:rPr>
          <w:b/>
          <w:bCs/>
          <w:szCs w:val="22"/>
          <w:lang w:val="en-GB"/>
        </w:rPr>
        <w:t>zu</w:t>
      </w:r>
      <w:proofErr w:type="spellEnd"/>
      <w:r w:rsidRPr="00B32083">
        <w:rPr>
          <w:b/>
          <w:bCs/>
          <w:szCs w:val="22"/>
          <w:lang w:val="en-GB"/>
        </w:rPr>
        <w:t xml:space="preserve"> </w:t>
      </w:r>
      <w:proofErr w:type="spellStart"/>
      <w:r w:rsidRPr="00B32083">
        <w:rPr>
          <w:b/>
          <w:bCs/>
          <w:szCs w:val="22"/>
          <w:lang w:val="en-GB"/>
        </w:rPr>
        <w:t>sehen</w:t>
      </w:r>
      <w:proofErr w:type="spellEnd"/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  <w:r>
        <w:rPr>
          <w:szCs w:val="22"/>
        </w:rPr>
        <w:t>Die Präsentation der digitalen Buchproduktionsli</w:t>
      </w:r>
      <w:r w:rsidR="001131AF">
        <w:rPr>
          <w:szCs w:val="22"/>
        </w:rPr>
        <w:t xml:space="preserve">nie </w:t>
      </w:r>
      <w:proofErr w:type="spellStart"/>
      <w:r w:rsidR="001131AF">
        <w:rPr>
          <w:szCs w:val="22"/>
        </w:rPr>
        <w:t>SigmaLine</w:t>
      </w:r>
      <w:proofErr w:type="spellEnd"/>
      <w:r w:rsidR="001131AF">
        <w:rPr>
          <w:szCs w:val="22"/>
        </w:rPr>
        <w:t xml:space="preserve"> Compact</w:t>
      </w:r>
      <w:r>
        <w:rPr>
          <w:szCs w:val="22"/>
        </w:rPr>
        <w:t xml:space="preserve"> stiess bereits auf der </w:t>
      </w:r>
      <w:proofErr w:type="spellStart"/>
      <w:r>
        <w:rPr>
          <w:szCs w:val="22"/>
        </w:rPr>
        <w:t>Printing</w:t>
      </w:r>
      <w:proofErr w:type="spellEnd"/>
      <w:r>
        <w:rPr>
          <w:szCs w:val="22"/>
        </w:rPr>
        <w:t xml:space="preserve"> United Expo in den USA gerade bei Digitaldruckern auf grosses Interesse. </w:t>
      </w:r>
      <w:r w:rsidR="00047B2C">
        <w:rPr>
          <w:szCs w:val="22"/>
        </w:rPr>
        <w:t xml:space="preserve">Das Open </w:t>
      </w:r>
      <w:r w:rsidR="001131AF">
        <w:rPr>
          <w:szCs w:val="22"/>
        </w:rPr>
        <w:t xml:space="preserve">House markiert nun den Verkaufsstart für diese neue Buchproduktionslinie. </w:t>
      </w:r>
      <w:r>
        <w:rPr>
          <w:szCs w:val="22"/>
        </w:rPr>
        <w:t>Die Anlage verspricht ein Mehr an Produktivität auf engstem Raum, mit geringerem Personalaufwand und einer ebensolche</w:t>
      </w:r>
      <w:r w:rsidR="003930A9">
        <w:rPr>
          <w:szCs w:val="22"/>
        </w:rPr>
        <w:t>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Makulaturrate</w:t>
      </w:r>
      <w:proofErr w:type="spellEnd"/>
      <w:r>
        <w:rPr>
          <w:szCs w:val="22"/>
        </w:rPr>
        <w:t>. So können Finishing 4.0 und Nachhaltigkeit bei der Herstellung von Büchern, Broschüren und Magazinen</w:t>
      </w:r>
      <w:r w:rsidR="001131AF">
        <w:rPr>
          <w:szCs w:val="22"/>
        </w:rPr>
        <w:t xml:space="preserve"> optimal verbunden werden. Die </w:t>
      </w:r>
      <w:proofErr w:type="spellStart"/>
      <w:r w:rsidR="001131AF">
        <w:rPr>
          <w:szCs w:val="22"/>
        </w:rPr>
        <w:t>SigmaLine</w:t>
      </w:r>
      <w:proofErr w:type="spellEnd"/>
      <w:r w:rsidR="001131AF">
        <w:rPr>
          <w:szCs w:val="22"/>
        </w:rPr>
        <w:t xml:space="preserve"> Compact</w:t>
      </w:r>
      <w:r>
        <w:rPr>
          <w:szCs w:val="22"/>
        </w:rPr>
        <w:t xml:space="preserve"> ist für die Verarbeitung von digital gedruckten Rollen bis zu 22.5 Zoll ausgelegt und arbeitet mit der von Müller Martine patentierten Luftfalz-Technologie. Ein weiteres Highlight sind die extrem verkürzten Rüstzeiten – etwa von Vier- auf Sechs-Nutzen binnen weniger Sekunden. Das ermöglicht auch eine </w:t>
      </w:r>
      <w:r w:rsidR="001131AF">
        <w:rPr>
          <w:szCs w:val="22"/>
        </w:rPr>
        <w:t>Book-</w:t>
      </w:r>
      <w:proofErr w:type="spellStart"/>
      <w:r w:rsidR="001131AF">
        <w:rPr>
          <w:szCs w:val="22"/>
        </w:rPr>
        <w:t>of</w:t>
      </w:r>
      <w:proofErr w:type="spellEnd"/>
      <w:r w:rsidR="001131AF">
        <w:rPr>
          <w:szCs w:val="22"/>
        </w:rPr>
        <w:t>-</w:t>
      </w:r>
      <w:proofErr w:type="spellStart"/>
      <w:r w:rsidR="001131AF">
        <w:rPr>
          <w:szCs w:val="22"/>
        </w:rPr>
        <w:t>One</w:t>
      </w:r>
      <w:proofErr w:type="spellEnd"/>
      <w:r w:rsidR="001131AF">
        <w:rPr>
          <w:szCs w:val="22"/>
        </w:rPr>
        <w:t>-Produktion, die im Print Finishing Center</w:t>
      </w:r>
      <w:r>
        <w:rPr>
          <w:szCs w:val="22"/>
        </w:rPr>
        <w:t xml:space="preserve"> live zu erleben sein wird.</w:t>
      </w:r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</w:p>
    <w:p w:rsidR="00964558" w:rsidRDefault="001131AF" w:rsidP="00964558">
      <w:pPr>
        <w:tabs>
          <w:tab w:val="left" w:pos="993"/>
        </w:tabs>
        <w:rPr>
          <w:rFonts w:eastAsia="Arial"/>
          <w:b/>
          <w:bCs/>
          <w:szCs w:val="22"/>
        </w:rPr>
      </w:pPr>
      <w:proofErr w:type="spellStart"/>
      <w:r>
        <w:rPr>
          <w:b/>
          <w:bCs/>
          <w:szCs w:val="22"/>
        </w:rPr>
        <w:t>Antaro</w:t>
      </w:r>
      <w:proofErr w:type="spellEnd"/>
      <w:r w:rsidR="00964558">
        <w:rPr>
          <w:b/>
          <w:bCs/>
          <w:szCs w:val="22"/>
        </w:rPr>
        <w:t xml:space="preserve"> sorgt für Variabilität in der Klebebindung</w:t>
      </w:r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  <w:r>
        <w:rPr>
          <w:szCs w:val="22"/>
        </w:rPr>
        <w:t xml:space="preserve">Aufgrund der sich rasch verändernden Marktbedingungen erwarten Kunden </w:t>
      </w:r>
      <w:r w:rsidR="000E54F1">
        <w:rPr>
          <w:szCs w:val="22"/>
        </w:rPr>
        <w:t xml:space="preserve">heute </w:t>
      </w:r>
      <w:r>
        <w:rPr>
          <w:szCs w:val="22"/>
        </w:rPr>
        <w:t>bei der Investition in neue Produktionsanalgen ein Höchstmass an Variabilität. Diese Prämisse stand auch bei der Entw</w:t>
      </w:r>
      <w:r w:rsidR="001131AF">
        <w:rPr>
          <w:szCs w:val="22"/>
        </w:rPr>
        <w:t xml:space="preserve">icklung des neuen Klebebinders </w:t>
      </w:r>
      <w:proofErr w:type="spellStart"/>
      <w:r w:rsidR="001131AF">
        <w:rPr>
          <w:szCs w:val="22"/>
        </w:rPr>
        <w:t>Antaro</w:t>
      </w:r>
      <w:proofErr w:type="spellEnd"/>
      <w:r>
        <w:rPr>
          <w:szCs w:val="22"/>
        </w:rPr>
        <w:t xml:space="preserve"> im Vordergrund. </w:t>
      </w:r>
      <w:r w:rsidRPr="000E54F1">
        <w:rPr>
          <w:szCs w:val="22"/>
        </w:rPr>
        <w:t xml:space="preserve">Er vereint die bekannte und bewährte Technik aus </w:t>
      </w:r>
      <w:r w:rsidR="000E54F1" w:rsidRPr="000E54F1">
        <w:rPr>
          <w:szCs w:val="22"/>
        </w:rPr>
        <w:t>Müller Martini-Anlagen</w:t>
      </w:r>
      <w:r w:rsidRPr="000E54F1">
        <w:rPr>
          <w:szCs w:val="22"/>
        </w:rPr>
        <w:t xml:space="preserve"> und kombin</w:t>
      </w:r>
      <w:r w:rsidR="001131AF" w:rsidRPr="000E54F1">
        <w:rPr>
          <w:szCs w:val="22"/>
        </w:rPr>
        <w:t>iert sie mit neuen Funktionen.</w:t>
      </w:r>
      <w:r w:rsidR="001131AF">
        <w:rPr>
          <w:szCs w:val="22"/>
        </w:rPr>
        <w:t xml:space="preserve"> Der </w:t>
      </w:r>
      <w:proofErr w:type="spellStart"/>
      <w:r w:rsidR="001131AF">
        <w:rPr>
          <w:szCs w:val="22"/>
        </w:rPr>
        <w:t>Antaro</w:t>
      </w:r>
      <w:proofErr w:type="spellEnd"/>
      <w:r>
        <w:rPr>
          <w:szCs w:val="22"/>
        </w:rPr>
        <w:t xml:space="preserve"> verarbeitet alle gängigen Arten von Buchblocks wie Signaturen-Stapel, vorverleimte oder fadengeheftete Buchblocks oder Einzelblatt-Stapel.</w:t>
      </w:r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  <w:r>
        <w:rPr>
          <w:szCs w:val="22"/>
        </w:rPr>
        <w:t xml:space="preserve">Auch bei den Endprodukten zeigt der neue Klebebinder seine volle Flexibilität. Er ist einsetzbar sowohl für Softcover-Broschüren als auch für Hardcover-Buchblöcke, für Flex-Broschüren, </w:t>
      </w:r>
      <w:proofErr w:type="spellStart"/>
      <w:r>
        <w:rPr>
          <w:szCs w:val="22"/>
        </w:rPr>
        <w:t>abgeleimte</w:t>
      </w:r>
      <w:proofErr w:type="spellEnd"/>
      <w:r>
        <w:rPr>
          <w:szCs w:val="22"/>
        </w:rPr>
        <w:t xml:space="preserve"> Buchblöcke oder </w:t>
      </w:r>
      <w:proofErr w:type="spellStart"/>
      <w:r>
        <w:rPr>
          <w:szCs w:val="22"/>
        </w:rPr>
        <w:t>Layflat</w:t>
      </w:r>
      <w:proofErr w:type="spellEnd"/>
      <w:r>
        <w:rPr>
          <w:szCs w:val="22"/>
        </w:rPr>
        <w:t>-Broschüren. Den neuen Klebebinder</w:t>
      </w:r>
      <w:r w:rsidR="001131AF">
        <w:rPr>
          <w:szCs w:val="22"/>
        </w:rPr>
        <w:t xml:space="preserve"> gibt es in zwei Ausführungen: der </w:t>
      </w:r>
      <w:proofErr w:type="spellStart"/>
      <w:r w:rsidR="001131AF">
        <w:rPr>
          <w:szCs w:val="22"/>
        </w:rPr>
        <w:t>Antaro</w:t>
      </w:r>
      <w:proofErr w:type="spellEnd"/>
      <w:r w:rsidR="001131AF">
        <w:rPr>
          <w:szCs w:val="22"/>
        </w:rPr>
        <w:t xml:space="preserve"> Digital</w:t>
      </w:r>
      <w:r>
        <w:rPr>
          <w:szCs w:val="22"/>
        </w:rPr>
        <w:t xml:space="preserve"> verfügt über eine Leistun</w:t>
      </w:r>
      <w:r w:rsidR="001131AF">
        <w:rPr>
          <w:szCs w:val="22"/>
        </w:rPr>
        <w:t xml:space="preserve">g von 2000 Takte/h, der </w:t>
      </w:r>
      <w:proofErr w:type="spellStart"/>
      <w:r w:rsidR="001131AF">
        <w:rPr>
          <w:szCs w:val="22"/>
        </w:rPr>
        <w:t>Antaro</w:t>
      </w:r>
      <w:proofErr w:type="spellEnd"/>
      <w:r>
        <w:rPr>
          <w:szCs w:val="22"/>
        </w:rPr>
        <w:t xml:space="preserve"> </w:t>
      </w:r>
      <w:r w:rsidR="001131AF">
        <w:rPr>
          <w:szCs w:val="22"/>
        </w:rPr>
        <w:t xml:space="preserve">produziert mit bis zu </w:t>
      </w:r>
      <w:r>
        <w:rPr>
          <w:szCs w:val="22"/>
        </w:rPr>
        <w:t>4000 Takte</w:t>
      </w:r>
      <w:r w:rsidR="001131AF">
        <w:rPr>
          <w:szCs w:val="22"/>
        </w:rPr>
        <w:t>n</w:t>
      </w:r>
      <w:r>
        <w:rPr>
          <w:szCs w:val="22"/>
        </w:rPr>
        <w:t xml:space="preserve">/h. Beide Klebebinder sind ab sofort verfügbar. </w:t>
      </w:r>
    </w:p>
    <w:p w:rsidR="00964558" w:rsidRDefault="00964558" w:rsidP="00964558">
      <w:pPr>
        <w:tabs>
          <w:tab w:val="left" w:pos="993"/>
        </w:tabs>
        <w:rPr>
          <w:rFonts w:eastAsia="Arial"/>
          <w:szCs w:val="22"/>
        </w:rPr>
      </w:pPr>
    </w:p>
    <w:p w:rsidR="00964558" w:rsidRDefault="00964558" w:rsidP="00964558">
      <w:pPr>
        <w:tabs>
          <w:tab w:val="left" w:pos="993"/>
        </w:tabs>
        <w:rPr>
          <w:rFonts w:eastAsia="Arial"/>
          <w:b/>
          <w:bCs/>
          <w:szCs w:val="22"/>
        </w:rPr>
      </w:pPr>
      <w:r>
        <w:rPr>
          <w:b/>
          <w:bCs/>
          <w:szCs w:val="22"/>
        </w:rPr>
        <w:t>Der Partner für die digitale Transformation</w:t>
      </w:r>
    </w:p>
    <w:p w:rsidR="00964558" w:rsidRPr="00964558" w:rsidRDefault="00964558" w:rsidP="00964558">
      <w:pPr>
        <w:tabs>
          <w:tab w:val="left" w:pos="993"/>
        </w:tabs>
      </w:pPr>
      <w:r>
        <w:rPr>
          <w:szCs w:val="22"/>
        </w:rPr>
        <w:lastRenderedPageBreak/>
        <w:t xml:space="preserve">«Wir freuen uns sehr, wieder Kunden im Rahmen eines Open House im Print Finishing Center in Zofingen zu begrüssen und ihnen mit dem </w:t>
      </w:r>
      <w:r w:rsidR="001131AF">
        <w:rPr>
          <w:szCs w:val="22"/>
        </w:rPr>
        <w:t xml:space="preserve">Klebebinder </w:t>
      </w:r>
      <w:proofErr w:type="spellStart"/>
      <w:r>
        <w:rPr>
          <w:szCs w:val="22"/>
        </w:rPr>
        <w:t>Antaro</w:t>
      </w:r>
      <w:proofErr w:type="spellEnd"/>
      <w:r>
        <w:rPr>
          <w:szCs w:val="22"/>
        </w:rPr>
        <w:t xml:space="preserve"> und der Buchproduktionslinie </w:t>
      </w:r>
      <w:proofErr w:type="spellStart"/>
      <w:r>
        <w:rPr>
          <w:szCs w:val="22"/>
        </w:rPr>
        <w:t>SigmaLine</w:t>
      </w:r>
      <w:proofErr w:type="spellEnd"/>
      <w:r>
        <w:rPr>
          <w:szCs w:val="22"/>
        </w:rPr>
        <w:t xml:space="preserve"> Compact gleich zwei absolute Neuheiten präsentieren zu können», versichert Volkert Leonhardt. Beide Lösungen werden die Druckweiterverarbeitung auf ein neues Qualitäts- und Produktivitätsniveau heben. Dazu wird auch der </w:t>
      </w:r>
      <w:proofErr w:type="spellStart"/>
      <w:r>
        <w:rPr>
          <w:szCs w:val="22"/>
        </w:rPr>
        <w:t>Connex</w:t>
      </w:r>
      <w:proofErr w:type="spellEnd"/>
      <w:r>
        <w:rPr>
          <w:szCs w:val="22"/>
        </w:rPr>
        <w:t>-Workflow beitragen, über den alle im Print Finishing Center installierten Anlagen angesteuert werden. «</w:t>
      </w:r>
      <w:r w:rsidR="003930A9">
        <w:rPr>
          <w:szCs w:val="22"/>
        </w:rPr>
        <w:t>Die</w:t>
      </w:r>
      <w:r w:rsidR="000E54F1">
        <w:rPr>
          <w:szCs w:val="22"/>
        </w:rPr>
        <w:t xml:space="preserve"> Workflow-Lösung </w:t>
      </w:r>
      <w:proofErr w:type="spellStart"/>
      <w:r w:rsidR="000E54F1">
        <w:rPr>
          <w:szCs w:val="22"/>
        </w:rPr>
        <w:t>Connex</w:t>
      </w:r>
      <w:proofErr w:type="spellEnd"/>
      <w:r w:rsidR="000E54F1">
        <w:rPr>
          <w:szCs w:val="22"/>
        </w:rPr>
        <w:t xml:space="preserve"> </w:t>
      </w:r>
      <w:r w:rsidR="003930A9">
        <w:rPr>
          <w:szCs w:val="22"/>
        </w:rPr>
        <w:t>bildet in Kombination mit den</w:t>
      </w:r>
      <w:r w:rsidR="000E54F1">
        <w:rPr>
          <w:szCs w:val="22"/>
        </w:rPr>
        <w:t xml:space="preserve"> einzigartigen </w:t>
      </w:r>
      <w:r w:rsidR="003930A9">
        <w:rPr>
          <w:szCs w:val="22"/>
        </w:rPr>
        <w:t>Müller Martini-</w:t>
      </w:r>
      <w:r w:rsidR="000E54F1">
        <w:rPr>
          <w:szCs w:val="22"/>
        </w:rPr>
        <w:t>Maschinen</w:t>
      </w:r>
      <w:r w:rsidR="003930A9">
        <w:rPr>
          <w:szCs w:val="22"/>
        </w:rPr>
        <w:t xml:space="preserve"> die Basis, um unsere Kunden mit grosser Beratungskompetenz bei der </w:t>
      </w:r>
      <w:r w:rsidRPr="003930A9">
        <w:rPr>
          <w:szCs w:val="22"/>
        </w:rPr>
        <w:t>digitalen Transformation</w:t>
      </w:r>
      <w:r w:rsidR="003930A9" w:rsidRPr="003930A9">
        <w:rPr>
          <w:szCs w:val="22"/>
        </w:rPr>
        <w:t xml:space="preserve"> zu unterstützen</w:t>
      </w:r>
      <w:r w:rsidR="003930A9">
        <w:rPr>
          <w:szCs w:val="22"/>
        </w:rPr>
        <w:t xml:space="preserve"> und zu</w:t>
      </w:r>
      <w:r w:rsidRPr="003930A9">
        <w:rPr>
          <w:szCs w:val="22"/>
        </w:rPr>
        <w:t xml:space="preserve"> </w:t>
      </w:r>
      <w:proofErr w:type="gramStart"/>
      <w:r w:rsidRPr="003930A9">
        <w:rPr>
          <w:szCs w:val="22"/>
        </w:rPr>
        <w:t>begleiten.»</w:t>
      </w:r>
      <w:proofErr w:type="gramEnd"/>
    </w:p>
    <w:sectPr w:rsidR="00964558" w:rsidRPr="00964558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83" w:rsidRDefault="00085683">
      <w:r>
        <w:separator/>
      </w:r>
    </w:p>
  </w:endnote>
  <w:endnote w:type="continuationSeparator" w:id="0">
    <w:p w:rsidR="00085683" w:rsidRDefault="000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35A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435A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83" w:rsidRDefault="00085683">
      <w:r>
        <w:separator/>
      </w:r>
    </w:p>
  </w:footnote>
  <w:footnote w:type="continuationSeparator" w:id="0">
    <w:p w:rsidR="00085683" w:rsidRDefault="0008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9E30A2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9E30A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4E453BA"/>
    <w:multiLevelType w:val="hybridMultilevel"/>
    <w:tmpl w:val="B1C66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4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5452BCB"/>
    <w:multiLevelType w:val="hybridMultilevel"/>
    <w:tmpl w:val="2986811C"/>
    <w:lvl w:ilvl="0" w:tplc="DA9043D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2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5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43A2BF1"/>
    <w:multiLevelType w:val="hybridMultilevel"/>
    <w:tmpl w:val="78FA7C8A"/>
    <w:lvl w:ilvl="0" w:tplc="A4A0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33C1D76"/>
    <w:multiLevelType w:val="hybridMultilevel"/>
    <w:tmpl w:val="1F426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21"/>
  </w:num>
  <w:num w:numId="5">
    <w:abstractNumId w:val="16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0"/>
  </w:num>
  <w:num w:numId="10">
    <w:abstractNumId w:val="27"/>
  </w:num>
  <w:num w:numId="11">
    <w:abstractNumId w:val="24"/>
  </w:num>
  <w:num w:numId="12">
    <w:abstractNumId w:val="38"/>
  </w:num>
  <w:num w:numId="13">
    <w:abstractNumId w:val="18"/>
  </w:num>
  <w:num w:numId="14">
    <w:abstractNumId w:val="34"/>
  </w:num>
  <w:num w:numId="15">
    <w:abstractNumId w:val="39"/>
  </w:num>
  <w:num w:numId="16">
    <w:abstractNumId w:val="29"/>
  </w:num>
  <w:num w:numId="17">
    <w:abstractNumId w:val="31"/>
  </w:num>
  <w:num w:numId="18">
    <w:abstractNumId w:val="25"/>
  </w:num>
  <w:num w:numId="19">
    <w:abstractNumId w:val="20"/>
  </w:num>
  <w:num w:numId="20">
    <w:abstractNumId w:val="10"/>
  </w:num>
  <w:num w:numId="21">
    <w:abstractNumId w:val="12"/>
  </w:num>
  <w:num w:numId="22">
    <w:abstractNumId w:val="13"/>
  </w:num>
  <w:num w:numId="23">
    <w:abstractNumId w:val="32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3"/>
  </w:num>
  <w:num w:numId="36">
    <w:abstractNumId w:val="36"/>
  </w:num>
  <w:num w:numId="37">
    <w:abstractNumId w:val="37"/>
  </w:num>
  <w:num w:numId="38">
    <w:abstractNumId w:val="26"/>
  </w:num>
  <w:num w:numId="39">
    <w:abstractNumId w:val="42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23"/>
  </w:num>
  <w:num w:numId="45">
    <w:abstractNumId w:val="1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541A"/>
    <w:rsid w:val="00015C53"/>
    <w:rsid w:val="0001639E"/>
    <w:rsid w:val="00026E25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B2C"/>
    <w:rsid w:val="000559B4"/>
    <w:rsid w:val="00057A41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5683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B1CD1"/>
    <w:rsid w:val="000B2924"/>
    <w:rsid w:val="000B3897"/>
    <w:rsid w:val="000C39D2"/>
    <w:rsid w:val="000C4AB7"/>
    <w:rsid w:val="000E28BD"/>
    <w:rsid w:val="000E54F1"/>
    <w:rsid w:val="000F1BD1"/>
    <w:rsid w:val="000F4592"/>
    <w:rsid w:val="000F4A51"/>
    <w:rsid w:val="00100AF9"/>
    <w:rsid w:val="001013CE"/>
    <w:rsid w:val="00102371"/>
    <w:rsid w:val="001045C7"/>
    <w:rsid w:val="00105C33"/>
    <w:rsid w:val="00107ADD"/>
    <w:rsid w:val="001113CB"/>
    <w:rsid w:val="0011146B"/>
    <w:rsid w:val="001131AF"/>
    <w:rsid w:val="001157C5"/>
    <w:rsid w:val="001260F5"/>
    <w:rsid w:val="00126576"/>
    <w:rsid w:val="001302C0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2891"/>
    <w:rsid w:val="001768AF"/>
    <w:rsid w:val="00177157"/>
    <w:rsid w:val="00177C6F"/>
    <w:rsid w:val="00184E2D"/>
    <w:rsid w:val="00194944"/>
    <w:rsid w:val="00196F11"/>
    <w:rsid w:val="001970CE"/>
    <w:rsid w:val="00197270"/>
    <w:rsid w:val="001A169E"/>
    <w:rsid w:val="001A3E76"/>
    <w:rsid w:val="001A64EF"/>
    <w:rsid w:val="001B5B57"/>
    <w:rsid w:val="001C1EB1"/>
    <w:rsid w:val="001C5369"/>
    <w:rsid w:val="001D1E9D"/>
    <w:rsid w:val="001D2F17"/>
    <w:rsid w:val="001D2F6F"/>
    <w:rsid w:val="001D3D37"/>
    <w:rsid w:val="001D57BD"/>
    <w:rsid w:val="001E0230"/>
    <w:rsid w:val="001F353B"/>
    <w:rsid w:val="00200481"/>
    <w:rsid w:val="0020509A"/>
    <w:rsid w:val="002107CB"/>
    <w:rsid w:val="00215D31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50263"/>
    <w:rsid w:val="00250D5C"/>
    <w:rsid w:val="002533B2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5574"/>
    <w:rsid w:val="002908F3"/>
    <w:rsid w:val="002909DB"/>
    <w:rsid w:val="00291DFF"/>
    <w:rsid w:val="00293D6F"/>
    <w:rsid w:val="002A0592"/>
    <w:rsid w:val="002A6280"/>
    <w:rsid w:val="002A634D"/>
    <w:rsid w:val="002B06F8"/>
    <w:rsid w:val="002B2683"/>
    <w:rsid w:val="002B6851"/>
    <w:rsid w:val="002B73D1"/>
    <w:rsid w:val="002C4191"/>
    <w:rsid w:val="002D00BC"/>
    <w:rsid w:val="002D0E8E"/>
    <w:rsid w:val="002D495B"/>
    <w:rsid w:val="002D4A4B"/>
    <w:rsid w:val="002E179E"/>
    <w:rsid w:val="002E5918"/>
    <w:rsid w:val="002E664C"/>
    <w:rsid w:val="002F05C6"/>
    <w:rsid w:val="002F0FAF"/>
    <w:rsid w:val="002F160A"/>
    <w:rsid w:val="002F3B24"/>
    <w:rsid w:val="002F3CE8"/>
    <w:rsid w:val="002F7532"/>
    <w:rsid w:val="002F7901"/>
    <w:rsid w:val="00304982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396"/>
    <w:rsid w:val="0033076A"/>
    <w:rsid w:val="00337170"/>
    <w:rsid w:val="00341461"/>
    <w:rsid w:val="00342A8E"/>
    <w:rsid w:val="00346D43"/>
    <w:rsid w:val="00346DBF"/>
    <w:rsid w:val="00357607"/>
    <w:rsid w:val="003579CA"/>
    <w:rsid w:val="00357AD5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4FE8"/>
    <w:rsid w:val="00385E7C"/>
    <w:rsid w:val="00390157"/>
    <w:rsid w:val="00392B81"/>
    <w:rsid w:val="003930A9"/>
    <w:rsid w:val="00393738"/>
    <w:rsid w:val="00393947"/>
    <w:rsid w:val="00394AFE"/>
    <w:rsid w:val="00397E06"/>
    <w:rsid w:val="003A4A29"/>
    <w:rsid w:val="003B09E1"/>
    <w:rsid w:val="003B2265"/>
    <w:rsid w:val="003B3016"/>
    <w:rsid w:val="003B758A"/>
    <w:rsid w:val="003D51A7"/>
    <w:rsid w:val="003D51E9"/>
    <w:rsid w:val="003D6288"/>
    <w:rsid w:val="003D7F3C"/>
    <w:rsid w:val="003E0E34"/>
    <w:rsid w:val="003E249C"/>
    <w:rsid w:val="003E4102"/>
    <w:rsid w:val="003F1FA4"/>
    <w:rsid w:val="003F33BA"/>
    <w:rsid w:val="003F6137"/>
    <w:rsid w:val="00405B02"/>
    <w:rsid w:val="004060AD"/>
    <w:rsid w:val="00406CA2"/>
    <w:rsid w:val="00407DD2"/>
    <w:rsid w:val="00413B32"/>
    <w:rsid w:val="00416A70"/>
    <w:rsid w:val="00417CDE"/>
    <w:rsid w:val="00417D31"/>
    <w:rsid w:val="004245BC"/>
    <w:rsid w:val="00426509"/>
    <w:rsid w:val="00427539"/>
    <w:rsid w:val="00431F2D"/>
    <w:rsid w:val="0044058C"/>
    <w:rsid w:val="0044782D"/>
    <w:rsid w:val="00453896"/>
    <w:rsid w:val="00455FEF"/>
    <w:rsid w:val="00460CDA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6F54"/>
    <w:rsid w:val="004A7CAA"/>
    <w:rsid w:val="004B0B23"/>
    <w:rsid w:val="004B13A9"/>
    <w:rsid w:val="004B2417"/>
    <w:rsid w:val="004B33D7"/>
    <w:rsid w:val="004B35E9"/>
    <w:rsid w:val="004B3B83"/>
    <w:rsid w:val="004B4A5C"/>
    <w:rsid w:val="004B55DB"/>
    <w:rsid w:val="004C0428"/>
    <w:rsid w:val="004C4FC0"/>
    <w:rsid w:val="004C5CD0"/>
    <w:rsid w:val="004C67F9"/>
    <w:rsid w:val="004D0AE4"/>
    <w:rsid w:val="004D4262"/>
    <w:rsid w:val="004D54B3"/>
    <w:rsid w:val="004E0CFA"/>
    <w:rsid w:val="004E49FE"/>
    <w:rsid w:val="004E7210"/>
    <w:rsid w:val="004E75BE"/>
    <w:rsid w:val="004F0451"/>
    <w:rsid w:val="004F08A4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1FD2"/>
    <w:rsid w:val="00534215"/>
    <w:rsid w:val="00534A4D"/>
    <w:rsid w:val="00550272"/>
    <w:rsid w:val="005520F8"/>
    <w:rsid w:val="00564774"/>
    <w:rsid w:val="00566576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D170E"/>
    <w:rsid w:val="005D266C"/>
    <w:rsid w:val="005D513F"/>
    <w:rsid w:val="005D54B0"/>
    <w:rsid w:val="005E25CF"/>
    <w:rsid w:val="005E495B"/>
    <w:rsid w:val="005E4964"/>
    <w:rsid w:val="005E4BA7"/>
    <w:rsid w:val="005E4FBD"/>
    <w:rsid w:val="005E5A76"/>
    <w:rsid w:val="005F13AA"/>
    <w:rsid w:val="005F73C7"/>
    <w:rsid w:val="0060192A"/>
    <w:rsid w:val="0060557B"/>
    <w:rsid w:val="00605907"/>
    <w:rsid w:val="006060AC"/>
    <w:rsid w:val="00617F5E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453F8"/>
    <w:rsid w:val="0064750F"/>
    <w:rsid w:val="00654DA2"/>
    <w:rsid w:val="006557BA"/>
    <w:rsid w:val="0066385B"/>
    <w:rsid w:val="00671C88"/>
    <w:rsid w:val="00672283"/>
    <w:rsid w:val="0067455D"/>
    <w:rsid w:val="00674E40"/>
    <w:rsid w:val="0068788F"/>
    <w:rsid w:val="0069007C"/>
    <w:rsid w:val="00690260"/>
    <w:rsid w:val="00693359"/>
    <w:rsid w:val="00695FD8"/>
    <w:rsid w:val="006A0951"/>
    <w:rsid w:val="006A1F2D"/>
    <w:rsid w:val="006A3248"/>
    <w:rsid w:val="006B3D3D"/>
    <w:rsid w:val="006C248E"/>
    <w:rsid w:val="006D09FA"/>
    <w:rsid w:val="006D5034"/>
    <w:rsid w:val="006E096D"/>
    <w:rsid w:val="006E3B12"/>
    <w:rsid w:val="006F53DE"/>
    <w:rsid w:val="006F69B9"/>
    <w:rsid w:val="006F7AF1"/>
    <w:rsid w:val="007131B8"/>
    <w:rsid w:val="00713B63"/>
    <w:rsid w:val="00713DB7"/>
    <w:rsid w:val="00714850"/>
    <w:rsid w:val="00714B9F"/>
    <w:rsid w:val="00720FB4"/>
    <w:rsid w:val="00724B5D"/>
    <w:rsid w:val="007271BA"/>
    <w:rsid w:val="007336C0"/>
    <w:rsid w:val="0073648A"/>
    <w:rsid w:val="00743F0E"/>
    <w:rsid w:val="007478A0"/>
    <w:rsid w:val="0075508A"/>
    <w:rsid w:val="00761901"/>
    <w:rsid w:val="007635EF"/>
    <w:rsid w:val="0076661E"/>
    <w:rsid w:val="007738E8"/>
    <w:rsid w:val="00785313"/>
    <w:rsid w:val="0079094C"/>
    <w:rsid w:val="007913FD"/>
    <w:rsid w:val="00795100"/>
    <w:rsid w:val="007955E2"/>
    <w:rsid w:val="00795939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3FD1"/>
    <w:rsid w:val="007F4BD4"/>
    <w:rsid w:val="007F5CB0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3B0F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997"/>
    <w:rsid w:val="00883F1E"/>
    <w:rsid w:val="0088715B"/>
    <w:rsid w:val="0089269F"/>
    <w:rsid w:val="00893C62"/>
    <w:rsid w:val="00897733"/>
    <w:rsid w:val="008A665A"/>
    <w:rsid w:val="008A748D"/>
    <w:rsid w:val="008B1156"/>
    <w:rsid w:val="008B3ECF"/>
    <w:rsid w:val="008B457D"/>
    <w:rsid w:val="008C1966"/>
    <w:rsid w:val="008C6891"/>
    <w:rsid w:val="008C6A93"/>
    <w:rsid w:val="008C7AC4"/>
    <w:rsid w:val="008D62A4"/>
    <w:rsid w:val="008D6789"/>
    <w:rsid w:val="008D794C"/>
    <w:rsid w:val="008D7D36"/>
    <w:rsid w:val="008E1399"/>
    <w:rsid w:val="008E1C57"/>
    <w:rsid w:val="008E1ECC"/>
    <w:rsid w:val="008E3A7E"/>
    <w:rsid w:val="008E5E24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2E8D"/>
    <w:rsid w:val="0093318F"/>
    <w:rsid w:val="00933CAF"/>
    <w:rsid w:val="009340B8"/>
    <w:rsid w:val="0093420D"/>
    <w:rsid w:val="0093490F"/>
    <w:rsid w:val="00935136"/>
    <w:rsid w:val="00937F38"/>
    <w:rsid w:val="00941DE5"/>
    <w:rsid w:val="00947C86"/>
    <w:rsid w:val="009509F6"/>
    <w:rsid w:val="009519A5"/>
    <w:rsid w:val="00951D0F"/>
    <w:rsid w:val="00956585"/>
    <w:rsid w:val="00956BA3"/>
    <w:rsid w:val="00960928"/>
    <w:rsid w:val="0096381E"/>
    <w:rsid w:val="00964558"/>
    <w:rsid w:val="00966EB6"/>
    <w:rsid w:val="009713E1"/>
    <w:rsid w:val="009807DB"/>
    <w:rsid w:val="0098460A"/>
    <w:rsid w:val="00984D66"/>
    <w:rsid w:val="00990FBD"/>
    <w:rsid w:val="00991D74"/>
    <w:rsid w:val="00997D03"/>
    <w:rsid w:val="009A0824"/>
    <w:rsid w:val="009A1006"/>
    <w:rsid w:val="009B1AA8"/>
    <w:rsid w:val="009B2BF9"/>
    <w:rsid w:val="009B4362"/>
    <w:rsid w:val="009B6E1C"/>
    <w:rsid w:val="009B7E64"/>
    <w:rsid w:val="009C0F95"/>
    <w:rsid w:val="009C434D"/>
    <w:rsid w:val="009C6A01"/>
    <w:rsid w:val="009C76EC"/>
    <w:rsid w:val="009D3425"/>
    <w:rsid w:val="009D6BB5"/>
    <w:rsid w:val="009E02BE"/>
    <w:rsid w:val="009E152D"/>
    <w:rsid w:val="009E30A2"/>
    <w:rsid w:val="009E37F1"/>
    <w:rsid w:val="009E77F8"/>
    <w:rsid w:val="009F0DD1"/>
    <w:rsid w:val="009F160F"/>
    <w:rsid w:val="009F1B8A"/>
    <w:rsid w:val="009F775D"/>
    <w:rsid w:val="00A127C8"/>
    <w:rsid w:val="00A16295"/>
    <w:rsid w:val="00A16F86"/>
    <w:rsid w:val="00A174AA"/>
    <w:rsid w:val="00A24C43"/>
    <w:rsid w:val="00A265CB"/>
    <w:rsid w:val="00A32463"/>
    <w:rsid w:val="00A36138"/>
    <w:rsid w:val="00A37C6B"/>
    <w:rsid w:val="00A41EEF"/>
    <w:rsid w:val="00A520AB"/>
    <w:rsid w:val="00A56124"/>
    <w:rsid w:val="00A62A12"/>
    <w:rsid w:val="00A63CF5"/>
    <w:rsid w:val="00A63DB1"/>
    <w:rsid w:val="00A64AD8"/>
    <w:rsid w:val="00A70E9B"/>
    <w:rsid w:val="00A73FA3"/>
    <w:rsid w:val="00A74D58"/>
    <w:rsid w:val="00A803F6"/>
    <w:rsid w:val="00A806BE"/>
    <w:rsid w:val="00A81921"/>
    <w:rsid w:val="00A81BBA"/>
    <w:rsid w:val="00A82BC0"/>
    <w:rsid w:val="00A863D0"/>
    <w:rsid w:val="00A86A0C"/>
    <w:rsid w:val="00A86FF7"/>
    <w:rsid w:val="00A958CC"/>
    <w:rsid w:val="00AB6F3E"/>
    <w:rsid w:val="00AC026F"/>
    <w:rsid w:val="00AC190A"/>
    <w:rsid w:val="00AC1E44"/>
    <w:rsid w:val="00AC262F"/>
    <w:rsid w:val="00AC3E02"/>
    <w:rsid w:val="00AC42BB"/>
    <w:rsid w:val="00AC4A41"/>
    <w:rsid w:val="00AC5136"/>
    <w:rsid w:val="00AD5FF1"/>
    <w:rsid w:val="00AE26F7"/>
    <w:rsid w:val="00AE2718"/>
    <w:rsid w:val="00AE4FE3"/>
    <w:rsid w:val="00AE5A2C"/>
    <w:rsid w:val="00AE7644"/>
    <w:rsid w:val="00AF1E64"/>
    <w:rsid w:val="00AF2E11"/>
    <w:rsid w:val="00B01344"/>
    <w:rsid w:val="00B02594"/>
    <w:rsid w:val="00B04552"/>
    <w:rsid w:val="00B06CD0"/>
    <w:rsid w:val="00B104AF"/>
    <w:rsid w:val="00B12FF9"/>
    <w:rsid w:val="00B159B3"/>
    <w:rsid w:val="00B20B69"/>
    <w:rsid w:val="00B21078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6623"/>
    <w:rsid w:val="00B47A57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95A0C"/>
    <w:rsid w:val="00BA0E53"/>
    <w:rsid w:val="00BA717B"/>
    <w:rsid w:val="00BB2104"/>
    <w:rsid w:val="00BB35FC"/>
    <w:rsid w:val="00BB408C"/>
    <w:rsid w:val="00BB6E2A"/>
    <w:rsid w:val="00BC6AB0"/>
    <w:rsid w:val="00BC7B62"/>
    <w:rsid w:val="00BD1021"/>
    <w:rsid w:val="00BD23BD"/>
    <w:rsid w:val="00BD23EA"/>
    <w:rsid w:val="00BD25EE"/>
    <w:rsid w:val="00BD6397"/>
    <w:rsid w:val="00BD6B5C"/>
    <w:rsid w:val="00BE21E6"/>
    <w:rsid w:val="00BE321F"/>
    <w:rsid w:val="00BE3BD0"/>
    <w:rsid w:val="00BE7742"/>
    <w:rsid w:val="00BF2990"/>
    <w:rsid w:val="00BF3863"/>
    <w:rsid w:val="00C02D45"/>
    <w:rsid w:val="00C06D97"/>
    <w:rsid w:val="00C0742E"/>
    <w:rsid w:val="00C07759"/>
    <w:rsid w:val="00C1160D"/>
    <w:rsid w:val="00C14450"/>
    <w:rsid w:val="00C14931"/>
    <w:rsid w:val="00C21AB6"/>
    <w:rsid w:val="00C23265"/>
    <w:rsid w:val="00C26218"/>
    <w:rsid w:val="00C27084"/>
    <w:rsid w:val="00C3174F"/>
    <w:rsid w:val="00C31FE6"/>
    <w:rsid w:val="00C42C59"/>
    <w:rsid w:val="00C47E7C"/>
    <w:rsid w:val="00C51EE1"/>
    <w:rsid w:val="00C52282"/>
    <w:rsid w:val="00C548EC"/>
    <w:rsid w:val="00C5510A"/>
    <w:rsid w:val="00C6098B"/>
    <w:rsid w:val="00C60C08"/>
    <w:rsid w:val="00C62097"/>
    <w:rsid w:val="00C6706A"/>
    <w:rsid w:val="00C706CF"/>
    <w:rsid w:val="00C737B4"/>
    <w:rsid w:val="00C76197"/>
    <w:rsid w:val="00C766FC"/>
    <w:rsid w:val="00C76E8C"/>
    <w:rsid w:val="00C83D17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3CD6"/>
    <w:rsid w:val="00CA6F34"/>
    <w:rsid w:val="00CB4F4C"/>
    <w:rsid w:val="00CC1D97"/>
    <w:rsid w:val="00CC41D0"/>
    <w:rsid w:val="00CC46C5"/>
    <w:rsid w:val="00CC4C01"/>
    <w:rsid w:val="00CC5FDA"/>
    <w:rsid w:val="00CD0BD2"/>
    <w:rsid w:val="00CD111F"/>
    <w:rsid w:val="00CD2032"/>
    <w:rsid w:val="00CD3A14"/>
    <w:rsid w:val="00CD3A9A"/>
    <w:rsid w:val="00CD6BAC"/>
    <w:rsid w:val="00CE706F"/>
    <w:rsid w:val="00CF432D"/>
    <w:rsid w:val="00D01EEC"/>
    <w:rsid w:val="00D11B7A"/>
    <w:rsid w:val="00D12E0D"/>
    <w:rsid w:val="00D1330B"/>
    <w:rsid w:val="00D13C45"/>
    <w:rsid w:val="00D1453B"/>
    <w:rsid w:val="00D17605"/>
    <w:rsid w:val="00D2013B"/>
    <w:rsid w:val="00D2074D"/>
    <w:rsid w:val="00D2178A"/>
    <w:rsid w:val="00D231DB"/>
    <w:rsid w:val="00D24643"/>
    <w:rsid w:val="00D255B0"/>
    <w:rsid w:val="00D33C50"/>
    <w:rsid w:val="00D42FA3"/>
    <w:rsid w:val="00D45110"/>
    <w:rsid w:val="00D64230"/>
    <w:rsid w:val="00D665F5"/>
    <w:rsid w:val="00D67CD7"/>
    <w:rsid w:val="00D67ED9"/>
    <w:rsid w:val="00D7428D"/>
    <w:rsid w:val="00D75C0B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FED"/>
    <w:rsid w:val="00DB607B"/>
    <w:rsid w:val="00DB7750"/>
    <w:rsid w:val="00DB7E69"/>
    <w:rsid w:val="00DC16D2"/>
    <w:rsid w:val="00DC4077"/>
    <w:rsid w:val="00DC569C"/>
    <w:rsid w:val="00DD1C59"/>
    <w:rsid w:val="00DD1EE7"/>
    <w:rsid w:val="00DD2D69"/>
    <w:rsid w:val="00DD351D"/>
    <w:rsid w:val="00DD380D"/>
    <w:rsid w:val="00DD4B63"/>
    <w:rsid w:val="00DD5A18"/>
    <w:rsid w:val="00DD6BAA"/>
    <w:rsid w:val="00DE3647"/>
    <w:rsid w:val="00DE4234"/>
    <w:rsid w:val="00DE4770"/>
    <w:rsid w:val="00DF1693"/>
    <w:rsid w:val="00DF1CF0"/>
    <w:rsid w:val="00DF618C"/>
    <w:rsid w:val="00DF77E1"/>
    <w:rsid w:val="00E00232"/>
    <w:rsid w:val="00E002B8"/>
    <w:rsid w:val="00E032BB"/>
    <w:rsid w:val="00E03C65"/>
    <w:rsid w:val="00E10ED9"/>
    <w:rsid w:val="00E13085"/>
    <w:rsid w:val="00E144C7"/>
    <w:rsid w:val="00E17338"/>
    <w:rsid w:val="00E229A8"/>
    <w:rsid w:val="00E31109"/>
    <w:rsid w:val="00E323E4"/>
    <w:rsid w:val="00E32AEA"/>
    <w:rsid w:val="00E34CA5"/>
    <w:rsid w:val="00E37D0F"/>
    <w:rsid w:val="00E44439"/>
    <w:rsid w:val="00E44DEA"/>
    <w:rsid w:val="00E45C86"/>
    <w:rsid w:val="00E478C2"/>
    <w:rsid w:val="00E505BE"/>
    <w:rsid w:val="00E50EE2"/>
    <w:rsid w:val="00E54FE6"/>
    <w:rsid w:val="00E56081"/>
    <w:rsid w:val="00E57BFB"/>
    <w:rsid w:val="00E636FC"/>
    <w:rsid w:val="00E6411C"/>
    <w:rsid w:val="00E6514B"/>
    <w:rsid w:val="00E66C4B"/>
    <w:rsid w:val="00E710F3"/>
    <w:rsid w:val="00E74466"/>
    <w:rsid w:val="00E74651"/>
    <w:rsid w:val="00E74B3C"/>
    <w:rsid w:val="00E755F7"/>
    <w:rsid w:val="00E80F02"/>
    <w:rsid w:val="00E828D5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4187"/>
    <w:rsid w:val="00EA62BE"/>
    <w:rsid w:val="00EA64A9"/>
    <w:rsid w:val="00EB0038"/>
    <w:rsid w:val="00EB4B05"/>
    <w:rsid w:val="00EB504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736B"/>
    <w:rsid w:val="00F33E53"/>
    <w:rsid w:val="00F41C4C"/>
    <w:rsid w:val="00F41ECB"/>
    <w:rsid w:val="00F435A6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6382"/>
    <w:rsid w:val="00F770C1"/>
    <w:rsid w:val="00F858B8"/>
    <w:rsid w:val="00F85D3D"/>
    <w:rsid w:val="00F909A1"/>
    <w:rsid w:val="00F90B16"/>
    <w:rsid w:val="00F91F52"/>
    <w:rsid w:val="00F92DA8"/>
    <w:rsid w:val="00F93B7E"/>
    <w:rsid w:val="00FA0D42"/>
    <w:rsid w:val="00FA38B2"/>
    <w:rsid w:val="00FA4B61"/>
    <w:rsid w:val="00FB240B"/>
    <w:rsid w:val="00FB5C72"/>
    <w:rsid w:val="00FD43BC"/>
    <w:rsid w:val="00FD4547"/>
    <w:rsid w:val="00FD5D43"/>
    <w:rsid w:val="00FE1843"/>
    <w:rsid w:val="00FE6EF4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14BC2D5"/>
  <w15:chartTrackingRefBased/>
  <w15:docId w15:val="{5B801320-FB05-4BF0-BC2B-26F090B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2715-250D-4E53-9D90-21BA8D8C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4</cp:revision>
  <cp:lastPrinted>2020-07-02T14:09:00Z</cp:lastPrinted>
  <dcterms:created xsi:type="dcterms:W3CDTF">2023-09-13T14:30:00Z</dcterms:created>
  <dcterms:modified xsi:type="dcterms:W3CDTF">2023-09-20T12:35:00Z</dcterms:modified>
</cp:coreProperties>
</file>