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2" w:rsidRDefault="002F7532" w:rsidP="00B571EA">
      <w:pPr>
        <w:pStyle w:val="01Standard"/>
        <w:spacing w:line="240" w:lineRule="auto"/>
      </w:pPr>
    </w:p>
    <w:p w:rsidR="00261713" w:rsidRDefault="00261713" w:rsidP="00B571EA">
      <w:pPr>
        <w:pStyle w:val="01Standard"/>
        <w:spacing w:line="240" w:lineRule="auto"/>
      </w:pPr>
    </w:p>
    <w:p w:rsidR="004C4FC0" w:rsidRPr="0069007C" w:rsidRDefault="00A24C43" w:rsidP="00B571EA">
      <w:pPr>
        <w:pStyle w:val="08MMHeadline"/>
        <w:spacing w:line="240" w:lineRule="auto"/>
      </w:pPr>
      <w:r>
        <w:t>Medien</w:t>
      </w:r>
      <w:r w:rsidR="00DF1CF0" w:rsidRPr="0069007C">
        <w:t>-Information</w:t>
      </w:r>
    </w:p>
    <w:p w:rsidR="00DF1CF0" w:rsidRPr="0069007C" w:rsidRDefault="00DF1CF0" w:rsidP="00B571EA">
      <w:pPr>
        <w:pStyle w:val="01Standard"/>
        <w:spacing w:line="240" w:lineRule="auto"/>
      </w:pPr>
    </w:p>
    <w:p w:rsidR="002F7532" w:rsidRPr="0069007C" w:rsidRDefault="002F7532" w:rsidP="00B571EA">
      <w:pPr>
        <w:pStyle w:val="01Standard"/>
        <w:spacing w:line="240" w:lineRule="auto"/>
      </w:pPr>
    </w:p>
    <w:p w:rsidR="002F7532" w:rsidRPr="0069007C" w:rsidRDefault="002F7532" w:rsidP="00B571EA">
      <w:pPr>
        <w:pStyle w:val="01Standard"/>
        <w:tabs>
          <w:tab w:val="left" w:pos="2310"/>
        </w:tabs>
        <w:spacing w:line="240" w:lineRule="auto"/>
      </w:pPr>
      <w:r w:rsidRPr="0069007C">
        <w:t>Datum</w:t>
      </w:r>
      <w:r w:rsidRPr="0069007C">
        <w:tab/>
      </w:r>
      <w:r w:rsidR="00CD4952">
        <w:t>6.6</w:t>
      </w:r>
      <w:r w:rsidR="00E14B03">
        <w:t>.2024</w:t>
      </w:r>
    </w:p>
    <w:p w:rsidR="002F7532" w:rsidRPr="0069007C" w:rsidRDefault="00D01EEC" w:rsidP="00B571EA">
      <w:pPr>
        <w:pStyle w:val="01Standard"/>
        <w:tabs>
          <w:tab w:val="left" w:pos="2310"/>
        </w:tabs>
        <w:spacing w:line="240" w:lineRule="auto"/>
      </w:pPr>
      <w:r w:rsidRPr="0069007C">
        <w:t>Nr.</w:t>
      </w:r>
      <w:r w:rsidRPr="0069007C">
        <w:tab/>
      </w:r>
      <w:r w:rsidR="006254C7" w:rsidRPr="0069007C">
        <w:t>PI</w:t>
      </w:r>
      <w:r w:rsidR="001332C8" w:rsidRPr="0069007C">
        <w:t xml:space="preserve"> </w:t>
      </w:r>
      <w:r w:rsidR="006836F9">
        <w:t>24</w:t>
      </w:r>
      <w:r w:rsidR="00CD4952">
        <w:t>49</w:t>
      </w:r>
    </w:p>
    <w:p w:rsidR="00E14B03" w:rsidRDefault="002F7532" w:rsidP="00B571EA">
      <w:pPr>
        <w:pStyle w:val="01Standard"/>
        <w:tabs>
          <w:tab w:val="left" w:pos="2310"/>
        </w:tabs>
        <w:spacing w:line="240" w:lineRule="auto"/>
      </w:pPr>
      <w:r w:rsidRPr="0069007C">
        <w:t>Anzahl Zeichen</w:t>
      </w:r>
      <w:r w:rsidRPr="0069007C">
        <w:tab/>
      </w:r>
      <w:r w:rsidR="00E14B03">
        <w:t>2</w:t>
      </w:r>
      <w:r w:rsidR="00F7282B">
        <w:t>958</w:t>
      </w:r>
    </w:p>
    <w:p w:rsidR="0060557B" w:rsidRPr="0069007C" w:rsidRDefault="00035294" w:rsidP="00B571EA">
      <w:pPr>
        <w:pStyle w:val="01Standard"/>
        <w:tabs>
          <w:tab w:val="left" w:pos="2310"/>
        </w:tabs>
        <w:spacing w:line="240" w:lineRule="auto"/>
      </w:pPr>
      <w:r w:rsidRPr="0069007C">
        <w:t>Kontakt</w:t>
      </w:r>
      <w:r w:rsidR="0060557B" w:rsidRPr="0069007C">
        <w:tab/>
        <w:t>Müller Martini AG</w:t>
      </w:r>
    </w:p>
    <w:p w:rsidR="0060557B" w:rsidRPr="0069007C" w:rsidRDefault="0060557B" w:rsidP="00B571EA">
      <w:pPr>
        <w:pStyle w:val="01Standard"/>
        <w:tabs>
          <w:tab w:val="left" w:pos="2310"/>
        </w:tabs>
        <w:spacing w:line="240" w:lineRule="auto"/>
      </w:pPr>
      <w:r w:rsidRPr="0069007C">
        <w:tab/>
        <w:t>Untere Brühlstrasse 1</w:t>
      </w:r>
      <w:r w:rsidR="00962F6A">
        <w:t>7</w:t>
      </w:r>
      <w:r w:rsidRPr="0069007C">
        <w:t>, CH-4800 Zofingen/Schweiz</w:t>
      </w:r>
    </w:p>
    <w:p w:rsidR="00962F6A" w:rsidRPr="00576045" w:rsidRDefault="0060557B" w:rsidP="00962F6A">
      <w:pPr>
        <w:pStyle w:val="01Standard"/>
        <w:tabs>
          <w:tab w:val="left" w:pos="2310"/>
        </w:tabs>
        <w:spacing w:line="240" w:lineRule="auto"/>
      </w:pPr>
      <w:r w:rsidRPr="0069007C">
        <w:tab/>
      </w:r>
      <w:r w:rsidRPr="00962F6A">
        <w:t xml:space="preserve">Telefon +41 62 745 45 </w:t>
      </w:r>
      <w:r w:rsidR="00962F6A" w:rsidRPr="00962F6A">
        <w:t>4</w:t>
      </w:r>
      <w:r w:rsidRPr="00962F6A">
        <w:t>5</w:t>
      </w:r>
    </w:p>
    <w:p w:rsidR="0060557B" w:rsidRPr="00576045" w:rsidRDefault="00962F6A" w:rsidP="00B571EA">
      <w:pPr>
        <w:pStyle w:val="01Standard"/>
        <w:tabs>
          <w:tab w:val="left" w:pos="2310"/>
        </w:tabs>
        <w:spacing w:line="240" w:lineRule="auto"/>
      </w:pPr>
      <w:r w:rsidRPr="00576045">
        <w:tab/>
        <w:t>i</w:t>
      </w:r>
      <w:r w:rsidR="0060557B" w:rsidRPr="00576045">
        <w:t>nfo@mullermartini.com, www.mullermartini.com</w:t>
      </w:r>
    </w:p>
    <w:p w:rsidR="002F7532" w:rsidRPr="00576045" w:rsidRDefault="002F7532" w:rsidP="00B571EA">
      <w:pPr>
        <w:pBdr>
          <w:bottom w:val="single" w:sz="4" w:space="1" w:color="auto"/>
        </w:pBdr>
        <w:rPr>
          <w:szCs w:val="22"/>
        </w:rPr>
      </w:pPr>
    </w:p>
    <w:p w:rsidR="00DF1CF0" w:rsidRPr="00576045" w:rsidRDefault="00DF1CF0" w:rsidP="00B571EA">
      <w:pPr>
        <w:pStyle w:val="01Standard"/>
        <w:spacing w:line="240" w:lineRule="auto"/>
        <w:rPr>
          <w:b/>
        </w:rPr>
      </w:pPr>
    </w:p>
    <w:p w:rsidR="00B90866" w:rsidRDefault="00B90866" w:rsidP="004014A7">
      <w:pPr>
        <w:rPr>
          <w:rFonts w:cstheme="minorHAnsi"/>
          <w:b/>
          <w:bCs/>
          <w:color w:val="000000" w:themeColor="text1"/>
          <w:lang w:val="de-DE"/>
        </w:rPr>
      </w:pPr>
    </w:p>
    <w:p w:rsidR="00B90866" w:rsidRPr="00630814" w:rsidRDefault="00B90866" w:rsidP="004014A7">
      <w:pPr>
        <w:rPr>
          <w:rFonts w:cstheme="minorHAnsi"/>
          <w:b/>
          <w:bCs/>
          <w:color w:val="000000" w:themeColor="text1"/>
          <w:sz w:val="32"/>
          <w:lang w:val="de-DE"/>
        </w:rPr>
      </w:pPr>
      <w:r w:rsidRPr="00630814">
        <w:rPr>
          <w:b/>
          <w:bCs/>
          <w:color w:val="000000" w:themeColor="text1"/>
          <w:sz w:val="32"/>
          <w:lang w:val="de-DE"/>
        </w:rPr>
        <w:t>«</w:t>
      </w:r>
      <w:r w:rsidRPr="00630814">
        <w:rPr>
          <w:rFonts w:cstheme="minorHAnsi"/>
          <w:b/>
          <w:bCs/>
          <w:color w:val="000000" w:themeColor="text1"/>
          <w:sz w:val="32"/>
          <w:lang w:val="de-DE"/>
        </w:rPr>
        <w:t xml:space="preserve">Kunden können bei </w:t>
      </w:r>
      <w:proofErr w:type="spellStart"/>
      <w:r w:rsidRPr="00630814">
        <w:rPr>
          <w:rFonts w:cstheme="minorHAnsi"/>
          <w:b/>
          <w:bCs/>
          <w:color w:val="000000" w:themeColor="text1"/>
          <w:sz w:val="32"/>
          <w:vertAlign w:val="superscript"/>
          <w:lang w:val="de-DE"/>
        </w:rPr>
        <w:t>MM</w:t>
      </w:r>
      <w:r w:rsidRPr="00630814">
        <w:rPr>
          <w:rFonts w:cstheme="minorHAnsi"/>
          <w:b/>
          <w:bCs/>
          <w:color w:val="000000" w:themeColor="text1"/>
          <w:sz w:val="32"/>
          <w:lang w:val="de-DE"/>
        </w:rPr>
        <w:t>Services</w:t>
      </w:r>
      <w:proofErr w:type="spellEnd"/>
      <w:r w:rsidRPr="00630814">
        <w:rPr>
          <w:rFonts w:cstheme="minorHAnsi"/>
          <w:b/>
          <w:bCs/>
          <w:color w:val="000000" w:themeColor="text1"/>
          <w:sz w:val="32"/>
          <w:lang w:val="de-DE"/>
        </w:rPr>
        <w:t xml:space="preserve"> individuell </w:t>
      </w:r>
      <w:proofErr w:type="gramStart"/>
      <w:r w:rsidRPr="00630814">
        <w:rPr>
          <w:rFonts w:cstheme="minorHAnsi"/>
          <w:b/>
          <w:bCs/>
          <w:color w:val="000000" w:themeColor="text1"/>
          <w:sz w:val="32"/>
          <w:lang w:val="de-DE"/>
        </w:rPr>
        <w:t>auswählen.</w:t>
      </w:r>
      <w:r w:rsidRPr="00630814">
        <w:rPr>
          <w:b/>
          <w:bCs/>
          <w:color w:val="000000" w:themeColor="text1"/>
          <w:sz w:val="32"/>
          <w:lang w:val="de-DE"/>
        </w:rPr>
        <w:t>»</w:t>
      </w:r>
      <w:proofErr w:type="gramEnd"/>
    </w:p>
    <w:p w:rsidR="004014A7" w:rsidRPr="00630814" w:rsidRDefault="004014A7" w:rsidP="004014A7">
      <w:pPr>
        <w:rPr>
          <w:rFonts w:cstheme="minorHAnsi"/>
          <w:b/>
          <w:bCs/>
          <w:color w:val="000000" w:themeColor="text1"/>
          <w:lang w:val="de-DE"/>
        </w:rPr>
      </w:pPr>
    </w:p>
    <w:p w:rsidR="004014A7" w:rsidRPr="00630814" w:rsidRDefault="004014A7" w:rsidP="004014A7">
      <w:pPr>
        <w:rPr>
          <w:rFonts w:cstheme="minorHAnsi"/>
          <w:b/>
          <w:bCs/>
          <w:color w:val="000000" w:themeColor="text1"/>
          <w:lang w:val="de-DE"/>
        </w:rPr>
      </w:pPr>
      <w:r w:rsidRPr="00630814">
        <w:rPr>
          <w:rFonts w:cstheme="minorHAnsi"/>
          <w:b/>
          <w:bCs/>
          <w:color w:val="000000" w:themeColor="text1"/>
          <w:lang w:val="de-DE"/>
        </w:rPr>
        <w:t xml:space="preserve">Das Thema Smart Services von Müller Martini </w:t>
      </w:r>
      <w:proofErr w:type="spellStart"/>
      <w:r w:rsidRPr="00630814">
        <w:rPr>
          <w:rFonts w:cstheme="minorHAnsi"/>
          <w:b/>
          <w:bCs/>
          <w:color w:val="000000" w:themeColor="text1"/>
          <w:lang w:val="de-DE"/>
        </w:rPr>
        <w:t>stösst</w:t>
      </w:r>
      <w:proofErr w:type="spellEnd"/>
      <w:r w:rsidRPr="00630814">
        <w:rPr>
          <w:rFonts w:cstheme="minorHAnsi"/>
          <w:b/>
          <w:bCs/>
          <w:color w:val="000000" w:themeColor="text1"/>
          <w:lang w:val="de-DE"/>
        </w:rPr>
        <w:t xml:space="preserve"> auf der </w:t>
      </w:r>
      <w:proofErr w:type="spellStart"/>
      <w:r w:rsidRPr="00630814">
        <w:rPr>
          <w:rFonts w:cstheme="minorHAnsi"/>
          <w:b/>
          <w:bCs/>
          <w:color w:val="000000" w:themeColor="text1"/>
          <w:lang w:val="de-DE"/>
        </w:rPr>
        <w:t>drupa</w:t>
      </w:r>
      <w:proofErr w:type="spellEnd"/>
      <w:r w:rsidRPr="00630814">
        <w:rPr>
          <w:rFonts w:cstheme="minorHAnsi"/>
          <w:b/>
          <w:bCs/>
          <w:color w:val="000000" w:themeColor="text1"/>
          <w:lang w:val="de-DE"/>
        </w:rPr>
        <w:t xml:space="preserve"> 2024 auf reges Interesse. In Live-Demonstrationen auf dem Stand von Müller Martini in Halle 1, 1B50, wird den Besuchern der Mehrwert der einzelnen Komponenten aus dem </w:t>
      </w:r>
      <w:hyperlink r:id="rId8" w:history="1">
        <w:proofErr w:type="spellStart"/>
        <w:r w:rsidRPr="00A71706">
          <w:rPr>
            <w:rStyle w:val="Hyperlink"/>
            <w:rFonts w:cstheme="minorHAnsi"/>
            <w:b/>
            <w:bCs/>
            <w:vertAlign w:val="superscript"/>
            <w:lang w:val="de-DE"/>
          </w:rPr>
          <w:t>MM</w:t>
        </w:r>
        <w:r w:rsidRPr="00A71706">
          <w:rPr>
            <w:rStyle w:val="Hyperlink"/>
            <w:rFonts w:cstheme="minorHAnsi"/>
            <w:b/>
            <w:bCs/>
            <w:lang w:val="de-DE"/>
          </w:rPr>
          <w:t>Services</w:t>
        </w:r>
        <w:proofErr w:type="spellEnd"/>
        <w:r w:rsidRPr="00A71706">
          <w:rPr>
            <w:rStyle w:val="Hyperlink"/>
            <w:rFonts w:cstheme="minorHAnsi"/>
            <w:b/>
            <w:bCs/>
            <w:lang w:val="de-DE"/>
          </w:rPr>
          <w:t>-Programm</w:t>
        </w:r>
      </w:hyperlink>
      <w:r w:rsidRPr="00630814">
        <w:rPr>
          <w:rFonts w:cstheme="minorHAnsi"/>
          <w:b/>
          <w:bCs/>
          <w:color w:val="000000" w:themeColor="text1"/>
          <w:lang w:val="de-DE"/>
        </w:rPr>
        <w:t xml:space="preserve"> vermittelt. Dies mündete auch bereits in zahlreiche Verkaufsabschlüsse für Service-Produkte. </w:t>
      </w:r>
    </w:p>
    <w:p w:rsidR="004014A7" w:rsidRPr="00630814" w:rsidRDefault="004014A7" w:rsidP="004014A7">
      <w:pPr>
        <w:rPr>
          <w:rFonts w:cstheme="minorHAnsi"/>
          <w:color w:val="000000" w:themeColor="text1"/>
          <w:lang w:val="de-DE"/>
        </w:rPr>
      </w:pPr>
    </w:p>
    <w:p w:rsidR="00B90866" w:rsidRDefault="00B90866" w:rsidP="004014A7">
      <w:pPr>
        <w:rPr>
          <w:lang w:val="de-DE"/>
        </w:rPr>
      </w:pPr>
      <w:r w:rsidRPr="00630814">
        <w:rPr>
          <w:color w:val="000000" w:themeColor="text1"/>
          <w:lang w:val="de-DE"/>
        </w:rPr>
        <w:t>«</w:t>
      </w:r>
      <w:r w:rsidRPr="00630814">
        <w:rPr>
          <w:rFonts w:cstheme="minorHAnsi"/>
          <w:color w:val="000000" w:themeColor="text1"/>
          <w:lang w:val="de-DE"/>
        </w:rPr>
        <w:t xml:space="preserve">Unser </w:t>
      </w:r>
      <w:hyperlink r:id="rId9" w:anchor="Inspect" w:history="1">
        <w:proofErr w:type="spellStart"/>
        <w:r w:rsidRPr="00A71706">
          <w:rPr>
            <w:rStyle w:val="Hyperlink"/>
            <w:rFonts w:cstheme="minorHAnsi"/>
            <w:vertAlign w:val="superscript"/>
            <w:lang w:val="de-DE"/>
          </w:rPr>
          <w:t>MM</w:t>
        </w:r>
        <w:r w:rsidRPr="00A71706">
          <w:rPr>
            <w:rStyle w:val="Hyperlink"/>
            <w:rFonts w:cstheme="minorHAnsi"/>
            <w:lang w:val="de-DE"/>
          </w:rPr>
          <w:t>Inspect</w:t>
        </w:r>
        <w:proofErr w:type="spellEnd"/>
        <w:r w:rsidRPr="00A71706">
          <w:rPr>
            <w:rStyle w:val="Hyperlink"/>
            <w:rFonts w:cstheme="minorHAnsi"/>
            <w:lang w:val="de-DE"/>
          </w:rPr>
          <w:t>-Angebot</w:t>
        </w:r>
      </w:hyperlink>
      <w:r w:rsidRPr="00630814">
        <w:rPr>
          <w:rFonts w:cstheme="minorHAnsi"/>
          <w:color w:val="000000" w:themeColor="text1"/>
          <w:lang w:val="de-DE"/>
        </w:rPr>
        <w:t xml:space="preserve"> hat Besucher und Kunden am Stand besonders begeistert, hier konnten wir einige Abschlüsse tätigen</w:t>
      </w:r>
      <w:r w:rsidRPr="00630814">
        <w:rPr>
          <w:color w:val="000000" w:themeColor="text1"/>
          <w:lang w:val="de-DE"/>
        </w:rPr>
        <w:t>»</w:t>
      </w:r>
      <w:r w:rsidRPr="00630814">
        <w:rPr>
          <w:rFonts w:cstheme="minorHAnsi"/>
          <w:color w:val="000000" w:themeColor="text1"/>
          <w:lang w:val="de-DE"/>
        </w:rPr>
        <w:t xml:space="preserve">, resümiert Wolfgang Kurz, </w:t>
      </w:r>
      <w:r w:rsidRPr="00630814">
        <w:rPr>
          <w:lang w:val="de-DE"/>
        </w:rPr>
        <w:t xml:space="preserve">Leiter der Support Competence Group </w:t>
      </w:r>
      <w:proofErr w:type="spellStart"/>
      <w:r w:rsidRPr="00630814">
        <w:rPr>
          <w:lang w:val="de-DE"/>
        </w:rPr>
        <w:t>Rahden</w:t>
      </w:r>
      <w:proofErr w:type="spellEnd"/>
      <w:r w:rsidRPr="00630814">
        <w:rPr>
          <w:lang w:val="de-DE"/>
        </w:rPr>
        <w:t xml:space="preserve">, Müller Martini, kurz vor Messeende. Unterzeichnet wurden aber auch Verträge über </w:t>
      </w:r>
      <w:proofErr w:type="spellStart"/>
      <w:r w:rsidRPr="00630814">
        <w:rPr>
          <w:vertAlign w:val="superscript"/>
          <w:lang w:val="de-DE"/>
        </w:rPr>
        <w:t>MM</w:t>
      </w:r>
      <w:r w:rsidRPr="00630814">
        <w:rPr>
          <w:lang w:val="de-DE"/>
        </w:rPr>
        <w:t>Maintenance</w:t>
      </w:r>
      <w:proofErr w:type="spellEnd"/>
      <w:r w:rsidRPr="00630814">
        <w:rPr>
          <w:lang w:val="de-DE"/>
        </w:rPr>
        <w:t xml:space="preserve"> (Wartung) und </w:t>
      </w:r>
      <w:hyperlink r:id="rId10" w:anchor="Improve" w:history="1">
        <w:proofErr w:type="spellStart"/>
        <w:r w:rsidRPr="00A71706">
          <w:rPr>
            <w:rStyle w:val="Hyperlink"/>
            <w:vertAlign w:val="superscript"/>
            <w:lang w:val="de-DE"/>
          </w:rPr>
          <w:t>MM</w:t>
        </w:r>
        <w:r w:rsidRPr="00A71706">
          <w:rPr>
            <w:rStyle w:val="Hyperlink"/>
            <w:lang w:val="de-DE"/>
          </w:rPr>
          <w:t>Improve</w:t>
        </w:r>
        <w:proofErr w:type="spellEnd"/>
      </w:hyperlink>
      <w:r w:rsidRPr="00630814">
        <w:rPr>
          <w:lang w:val="de-DE"/>
        </w:rPr>
        <w:t xml:space="preserve"> (Schulung). Zwei Kunden entschieden sich für einen Ausbau ihres Schneidroboters </w:t>
      </w:r>
      <w:hyperlink r:id="rId11" w:history="1">
        <w:proofErr w:type="spellStart"/>
        <w:r w:rsidRPr="00A71706">
          <w:rPr>
            <w:rStyle w:val="Hyperlink"/>
            <w:lang w:val="de-DE"/>
          </w:rPr>
          <w:t>InfiniTrim</w:t>
        </w:r>
        <w:proofErr w:type="spellEnd"/>
      </w:hyperlink>
      <w:r w:rsidRPr="00630814">
        <w:rPr>
          <w:lang w:val="de-DE"/>
        </w:rPr>
        <w:t xml:space="preserve">, und bei einem Kunden wird Müller Martini demnächst den Umzug der </w:t>
      </w:r>
      <w:hyperlink r:id="rId12" w:history="1">
        <w:proofErr w:type="spellStart"/>
        <w:r w:rsidRPr="00A71706">
          <w:rPr>
            <w:rStyle w:val="Hyperlink"/>
            <w:lang w:val="de-DE"/>
          </w:rPr>
          <w:t>SigmaLine</w:t>
        </w:r>
        <w:proofErr w:type="spellEnd"/>
        <w:r w:rsidRPr="00A71706">
          <w:rPr>
            <w:rStyle w:val="Hyperlink"/>
            <w:lang w:val="de-DE"/>
          </w:rPr>
          <w:t xml:space="preserve"> Compact</w:t>
        </w:r>
      </w:hyperlink>
      <w:r w:rsidRPr="00630814">
        <w:rPr>
          <w:lang w:val="de-DE"/>
        </w:rPr>
        <w:t xml:space="preserve"> durchführen. Wolfgang </w:t>
      </w:r>
      <w:proofErr w:type="spellStart"/>
      <w:r w:rsidRPr="00630814">
        <w:rPr>
          <w:lang w:val="de-DE"/>
        </w:rPr>
        <w:t>Kurz</w:t>
      </w:r>
      <w:proofErr w:type="spellEnd"/>
      <w:r w:rsidRPr="00630814">
        <w:rPr>
          <w:lang w:val="de-DE"/>
        </w:rPr>
        <w:t xml:space="preserve">: «Aus unserem umfassenden Serviceportfolio können Kunden ganz individuell auswählen, welche Dienstleistung sie gerade </w:t>
      </w:r>
      <w:proofErr w:type="gramStart"/>
      <w:r w:rsidRPr="00630814">
        <w:rPr>
          <w:lang w:val="de-DE"/>
        </w:rPr>
        <w:t>benötigen.»</w:t>
      </w:r>
      <w:proofErr w:type="gramEnd"/>
    </w:p>
    <w:p w:rsidR="00B90866" w:rsidRDefault="00B90866" w:rsidP="004014A7">
      <w:pPr>
        <w:rPr>
          <w:lang w:val="de-DE"/>
        </w:rPr>
      </w:pPr>
    </w:p>
    <w:p w:rsidR="00B8021C" w:rsidRDefault="00B8021C" w:rsidP="004014A7">
      <w:pPr>
        <w:rPr>
          <w:lang w:val="de-DE"/>
        </w:rPr>
      </w:pPr>
      <w:r>
        <w:rPr>
          <w:noProof/>
        </w:rPr>
        <w:drawing>
          <wp:inline distT="0" distB="0" distL="0" distR="0" wp14:anchorId="71AC7B1B" wp14:editId="00FBBC5D">
            <wp:extent cx="4410106" cy="2934043"/>
            <wp:effectExtent l="0" t="0" r="0" b="0"/>
            <wp:docPr id="6" name="Grafik 6" descr="K:\ms\_AAA_0n_Kommunikation\60_Presse\PI 2024 in Arbeit\PI 2449 drupa-MMServices\PI 2449 MMServices dru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s\_AAA_0n_Kommunikation\60_Presse\PI 2024 in Arbeit\PI 2449 drupa-MMServices\PI 2449 MMServices drup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15119" cy="2937378"/>
                    </a:xfrm>
                    <a:prstGeom prst="rect">
                      <a:avLst/>
                    </a:prstGeom>
                    <a:noFill/>
                    <a:ln>
                      <a:noFill/>
                    </a:ln>
                  </pic:spPr>
                </pic:pic>
              </a:graphicData>
            </a:graphic>
          </wp:inline>
        </w:drawing>
      </w:r>
    </w:p>
    <w:p w:rsidR="00B8021C" w:rsidRPr="00B8021C" w:rsidRDefault="00B8021C" w:rsidP="00B8021C">
      <w:pPr>
        <w:pStyle w:val="StandardWeb"/>
        <w:spacing w:before="0" w:beforeAutospacing="0"/>
        <w:rPr>
          <w:rFonts w:cs="Calibri"/>
          <w:i/>
          <w:color w:val="000000" w:themeColor="text1"/>
          <w:shd w:val="clear" w:color="auto" w:fill="FFFFFF"/>
        </w:rPr>
      </w:pPr>
      <w:r w:rsidRPr="00F7282B">
        <w:rPr>
          <w:rFonts w:ascii="Arial" w:hAnsi="Arial" w:cs="Arial"/>
          <w:i/>
          <w:color w:val="000000" w:themeColor="text1"/>
          <w:shd w:val="clear" w:color="auto" w:fill="FFFFFF"/>
        </w:rPr>
        <w:t xml:space="preserve">Interessierte Kunden am Service-Bereich auf dem </w:t>
      </w:r>
      <w:proofErr w:type="spellStart"/>
      <w:r w:rsidRPr="00F7282B">
        <w:rPr>
          <w:rFonts w:ascii="Arial" w:hAnsi="Arial" w:cs="Arial"/>
          <w:i/>
          <w:color w:val="000000" w:themeColor="text1"/>
          <w:shd w:val="clear" w:color="auto" w:fill="FFFFFF"/>
        </w:rPr>
        <w:t>drupa</w:t>
      </w:r>
      <w:proofErr w:type="spellEnd"/>
      <w:r w:rsidRPr="00F7282B">
        <w:rPr>
          <w:rFonts w:ascii="Arial" w:hAnsi="Arial" w:cs="Arial"/>
          <w:i/>
          <w:color w:val="000000" w:themeColor="text1"/>
          <w:shd w:val="clear" w:color="auto" w:fill="FFFFFF"/>
        </w:rPr>
        <w:t>-Stand von Müller Martini</w:t>
      </w:r>
      <w:r w:rsidRPr="00630814">
        <w:rPr>
          <w:rFonts w:cs="Calibri"/>
          <w:i/>
          <w:color w:val="000000" w:themeColor="text1"/>
          <w:shd w:val="clear" w:color="auto" w:fill="FFFFFF"/>
        </w:rPr>
        <w:t xml:space="preserve">. </w:t>
      </w:r>
      <w:bookmarkStart w:id="0" w:name="_GoBack"/>
      <w:bookmarkEnd w:id="0"/>
    </w:p>
    <w:p w:rsidR="004014A7" w:rsidRDefault="00B90866" w:rsidP="004014A7">
      <w:pPr>
        <w:rPr>
          <w:rFonts w:cstheme="minorHAnsi"/>
          <w:color w:val="000000" w:themeColor="text1"/>
          <w:lang w:val="de-DE"/>
        </w:rPr>
      </w:pPr>
      <w:r>
        <w:rPr>
          <w:rFonts w:cstheme="minorHAnsi"/>
          <w:color w:val="000000" w:themeColor="text1"/>
          <w:lang w:val="de-DE"/>
        </w:rPr>
        <w:t>Auch an der Messe zeigt sich, dass der</w:t>
      </w:r>
      <w:r w:rsidR="004014A7">
        <w:rPr>
          <w:rFonts w:cstheme="minorHAnsi"/>
          <w:color w:val="000000" w:themeColor="text1"/>
          <w:lang w:val="de-DE"/>
        </w:rPr>
        <w:t xml:space="preserve"> reine </w:t>
      </w:r>
      <w:r w:rsidR="004014A7">
        <w:rPr>
          <w:rFonts w:cstheme="minorHAnsi"/>
          <w:color w:val="000000" w:themeColor="text1"/>
          <w:shd w:val="clear" w:color="auto" w:fill="FFFFFF"/>
        </w:rPr>
        <w:t>«Break &amp; Fix»-Ansatz immer mehr an Bedeutung</w:t>
      </w:r>
      <w:r w:rsidRPr="00B90866">
        <w:rPr>
          <w:rFonts w:cstheme="minorHAnsi"/>
          <w:color w:val="000000" w:themeColor="text1"/>
          <w:shd w:val="clear" w:color="auto" w:fill="FFFFFF"/>
        </w:rPr>
        <w:t xml:space="preserve"> </w:t>
      </w:r>
      <w:r>
        <w:rPr>
          <w:rFonts w:cstheme="minorHAnsi"/>
          <w:color w:val="000000" w:themeColor="text1"/>
          <w:shd w:val="clear" w:color="auto" w:fill="FFFFFF"/>
        </w:rPr>
        <w:t>verliert</w:t>
      </w:r>
      <w:r w:rsidR="004014A7">
        <w:rPr>
          <w:rFonts w:cstheme="minorHAnsi"/>
          <w:color w:val="000000" w:themeColor="text1"/>
          <w:shd w:val="clear" w:color="auto" w:fill="FFFFFF"/>
        </w:rPr>
        <w:t xml:space="preserve">. «Kunden erwarten heute einen geplanten und strukturierten sowie vorab budgetierten Service. In diesem Zusammenhang analysieren wir im ersten Schritt das Geschäftsmodell des jeweiligen Kunden, und darauf aufbauend entwickeln wir ein individuelles Service-Konzept», erläutert </w:t>
      </w:r>
      <w:r w:rsidR="004014A7">
        <w:rPr>
          <w:lang w:val="de-DE"/>
        </w:rPr>
        <w:t xml:space="preserve">Wolfgang Kurz, den Ansatz von </w:t>
      </w:r>
      <w:hyperlink r:id="rId14" w:history="1">
        <w:proofErr w:type="spellStart"/>
        <w:r w:rsidR="004014A7" w:rsidRPr="00A71706">
          <w:rPr>
            <w:rStyle w:val="Hyperlink"/>
            <w:vertAlign w:val="superscript"/>
            <w:lang w:val="de-DE"/>
          </w:rPr>
          <w:t>MM</w:t>
        </w:r>
        <w:r w:rsidR="004014A7" w:rsidRPr="00A71706">
          <w:rPr>
            <w:rStyle w:val="Hyperlink"/>
            <w:lang w:val="de-DE"/>
          </w:rPr>
          <w:t>Services</w:t>
        </w:r>
        <w:proofErr w:type="spellEnd"/>
      </w:hyperlink>
      <w:r w:rsidR="004014A7">
        <w:rPr>
          <w:lang w:val="de-DE"/>
        </w:rPr>
        <w:t xml:space="preserve">. Vor allem Digitaldruckereien, aber auch Buch- und </w:t>
      </w:r>
      <w:proofErr w:type="spellStart"/>
      <w:r w:rsidR="004014A7">
        <w:rPr>
          <w:lang w:val="de-DE"/>
        </w:rPr>
        <w:t>Broschurenhersteller</w:t>
      </w:r>
      <w:proofErr w:type="spellEnd"/>
      <w:r w:rsidR="004014A7">
        <w:rPr>
          <w:lang w:val="de-DE"/>
        </w:rPr>
        <w:t xml:space="preserve"> informieren sich gezielt über das Service-Angebot von Müller Martini.</w:t>
      </w:r>
    </w:p>
    <w:p w:rsidR="004014A7" w:rsidRDefault="004014A7" w:rsidP="004014A7">
      <w:pPr>
        <w:rPr>
          <w:lang w:val="de-DE"/>
        </w:rPr>
      </w:pPr>
    </w:p>
    <w:p w:rsidR="004014A7" w:rsidRDefault="004014A7" w:rsidP="004014A7">
      <w:pPr>
        <w:rPr>
          <w:lang w:val="de-DE"/>
        </w:rPr>
      </w:pPr>
      <w:r>
        <w:rPr>
          <w:lang w:val="de-DE"/>
        </w:rPr>
        <w:t>Ein zentrales Thema ist das sogenannte «</w:t>
      </w:r>
      <w:proofErr w:type="spellStart"/>
      <w:r>
        <w:rPr>
          <w:lang w:val="de-DE"/>
        </w:rPr>
        <w:t>Lifecycle</w:t>
      </w:r>
      <w:proofErr w:type="spellEnd"/>
      <w:r>
        <w:rPr>
          <w:lang w:val="de-DE"/>
        </w:rPr>
        <w:t>-Management». Hier unterstützt Müller Martini seine Kunden durch einen proaktiven Service, der die gesamte Lebensdauer einer Investition abdeckt. So kann eine hohe Verfügbarkeit der Anlage sichergestellt werden, was unmittelbar der Produktivität zugutekommt. Die erste Anlaufstelle ist in einem Service-Fall das Support-Center von Müller Martini, das rund um die Uhr besetzt ist und für den Kunden eine rasche Problemlösung liefert. Auch bei den Responsezeiten für den Vor-Ort-Service ist das Angebot sehr flexibel gestaltet und erstreckt sich bis zum «Peak-Service-Support» rund um die Uhr.</w:t>
      </w:r>
    </w:p>
    <w:p w:rsidR="004014A7" w:rsidRDefault="004014A7" w:rsidP="004014A7">
      <w:pPr>
        <w:rPr>
          <w:lang w:val="de-DE"/>
        </w:rPr>
      </w:pPr>
    </w:p>
    <w:p w:rsidR="004014A7" w:rsidRDefault="004014A7" w:rsidP="004014A7">
      <w:pPr>
        <w:rPr>
          <w:rFonts w:cs="Calibri"/>
          <w:color w:val="000000" w:themeColor="text1"/>
          <w:shd w:val="clear" w:color="auto" w:fill="FFFFFF"/>
        </w:rPr>
      </w:pPr>
      <w:r>
        <w:rPr>
          <w:lang w:val="de-DE"/>
        </w:rPr>
        <w:lastRenderedPageBreak/>
        <w:t xml:space="preserve">Ein extrem positives Feedback gibt es kundenseitig für den </w:t>
      </w:r>
      <w:proofErr w:type="spellStart"/>
      <w:r>
        <w:rPr>
          <w:lang w:val="de-DE"/>
        </w:rPr>
        <w:t>eShop</w:t>
      </w:r>
      <w:proofErr w:type="spellEnd"/>
      <w:r>
        <w:rPr>
          <w:lang w:val="de-DE"/>
        </w:rPr>
        <w:t xml:space="preserve"> von Müller Martini. </w:t>
      </w:r>
      <w:r>
        <w:rPr>
          <w:rFonts w:cs="Calibri"/>
          <w:color w:val="000000" w:themeColor="text1"/>
          <w:lang w:val="de-DE"/>
        </w:rPr>
        <w:t xml:space="preserve">Aufgrund der Benutzerfreundlichkeit werden heute bereits eine Vielzahl an </w:t>
      </w:r>
      <w:r>
        <w:rPr>
          <w:rFonts w:cs="Calibri"/>
          <w:color w:val="000000" w:themeColor="text1"/>
          <w:shd w:val="clear" w:color="auto" w:fill="FFFFFF"/>
        </w:rPr>
        <w:t xml:space="preserve">Ersatzteilbestellungen über die Plattform abgewickelt. «Mit unserem </w:t>
      </w:r>
      <w:proofErr w:type="spellStart"/>
      <w:r>
        <w:rPr>
          <w:rFonts w:cs="Calibri"/>
          <w:color w:val="000000" w:themeColor="text1"/>
          <w:shd w:val="clear" w:color="auto" w:fill="FFFFFF"/>
          <w:vertAlign w:val="superscript"/>
        </w:rPr>
        <w:t>MM</w:t>
      </w:r>
      <w:r>
        <w:rPr>
          <w:rFonts w:cs="Calibri"/>
          <w:color w:val="000000" w:themeColor="text1"/>
          <w:shd w:val="clear" w:color="auto" w:fill="FFFFFF"/>
        </w:rPr>
        <w:t>Service</w:t>
      </w:r>
      <w:proofErr w:type="spellEnd"/>
      <w:r>
        <w:rPr>
          <w:rFonts w:cs="Calibri"/>
          <w:color w:val="000000" w:themeColor="text1"/>
          <w:shd w:val="clear" w:color="auto" w:fill="FFFFFF"/>
        </w:rPr>
        <w:t xml:space="preserve">-Programm haben wir im </w:t>
      </w:r>
      <w:proofErr w:type="spellStart"/>
      <w:r>
        <w:rPr>
          <w:rFonts w:cs="Calibri"/>
          <w:color w:val="000000" w:themeColor="text1"/>
          <w:shd w:val="clear" w:color="auto" w:fill="FFFFFF"/>
        </w:rPr>
        <w:t>Finishing</w:t>
      </w:r>
      <w:proofErr w:type="spellEnd"/>
      <w:r>
        <w:rPr>
          <w:rFonts w:cs="Calibri"/>
          <w:color w:val="000000" w:themeColor="text1"/>
          <w:shd w:val="clear" w:color="auto" w:fill="FFFFFF"/>
        </w:rPr>
        <w:t xml:space="preserve">-Bereich eine Vorreiterrolle übernommen. Wir haben die einzelnen Bereiche sauber getrennt und liefern somit auch eine transparente Preisgestaltung», versichert Wolfgang Kurz. Zusätzlich wird Müller Martini sein </w:t>
      </w:r>
      <w:proofErr w:type="spellStart"/>
      <w:r>
        <w:rPr>
          <w:rFonts w:cs="Calibri"/>
          <w:color w:val="000000" w:themeColor="text1"/>
          <w:shd w:val="clear" w:color="auto" w:fill="FFFFFF"/>
          <w:vertAlign w:val="superscript"/>
        </w:rPr>
        <w:t>MM</w:t>
      </w:r>
      <w:r>
        <w:rPr>
          <w:rFonts w:cs="Calibri"/>
          <w:color w:val="000000" w:themeColor="text1"/>
          <w:shd w:val="clear" w:color="auto" w:fill="FFFFFF"/>
        </w:rPr>
        <w:t>Service</w:t>
      </w:r>
      <w:proofErr w:type="spellEnd"/>
      <w:r>
        <w:rPr>
          <w:rFonts w:cs="Calibri"/>
          <w:color w:val="000000" w:themeColor="text1"/>
          <w:shd w:val="clear" w:color="auto" w:fill="FFFFFF"/>
        </w:rPr>
        <w:t>-Programm zügig weiter ausbauen. Der Einsatz von Künstlicher Intelligenz wird den Service-Aktivitäten von Müller Martini einen weiteren Schub verleihen.</w:t>
      </w:r>
    </w:p>
    <w:p w:rsidR="006836F9" w:rsidRPr="006836F9" w:rsidRDefault="006836F9" w:rsidP="004014A7">
      <w:pPr>
        <w:pStyle w:val="xxmsonormal"/>
        <w:rPr>
          <w:rFonts w:ascii="Arial" w:hAnsi="Arial" w:cs="Arial"/>
        </w:rPr>
      </w:pPr>
    </w:p>
    <w:sectPr w:rsidR="006836F9" w:rsidRPr="006836F9" w:rsidSect="00DF1CF0">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96E" w:rsidRDefault="00A5796E">
      <w:r>
        <w:separator/>
      </w:r>
    </w:p>
  </w:endnote>
  <w:endnote w:type="continuationSeparator" w:id="0">
    <w:p w:rsidR="00A5796E" w:rsidRDefault="00A5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panose1 w:val="020B06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ED1" w:rsidRDefault="00965E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ED1" w:rsidRDefault="00965E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Pr="0060557B" w:rsidRDefault="000E28BD"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B8021C">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B8021C">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96E" w:rsidRDefault="00A5796E">
      <w:r>
        <w:separator/>
      </w:r>
    </w:p>
  </w:footnote>
  <w:footnote w:type="continuationSeparator" w:id="0">
    <w:p w:rsidR="00A5796E" w:rsidRDefault="00A5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ED1" w:rsidRDefault="00965E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395DA7">
    <w:r>
      <w:rPr>
        <w:noProof/>
      </w:rPr>
      <w:drawing>
        <wp:anchor distT="0" distB="0" distL="114300" distR="114300" simplePos="0" relativeHeight="251658752" behindDoc="1" locked="0" layoutInCell="1" allowOverlap="1">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rsidR="000E28BD" w:rsidRPr="002E3E46" w:rsidRDefault="000E28BD" w:rsidP="00144BFB">
                    <w:pPr>
                      <w:pStyle w:val="02Standardbold"/>
                    </w:pPr>
                    <w:r>
                      <w:t>Müller Martini AG</w:t>
                    </w:r>
                  </w:p>
                </w:txbxContent>
              </v:textbox>
              <w10:wrap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BD" w:rsidRDefault="00395DA7">
    <w:pPr>
      <w:pStyle w:val="Kopfzeile"/>
    </w:pPr>
    <w:r>
      <w:rPr>
        <w:noProof/>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2"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BD" w:rsidRPr="002E3E46" w:rsidRDefault="000E28BD"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3"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iqM9T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0E28BD" w:rsidRPr="002E3E46" w:rsidRDefault="000E28BD"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1659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52D0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D7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4C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1E6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6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9C9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9"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10" w15:restartNumberingAfterBreak="0">
    <w:nsid w:val="00100CDB"/>
    <w:multiLevelType w:val="multilevel"/>
    <w:tmpl w:val="7A72FE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1" w15:restartNumberingAfterBreak="0">
    <w:nsid w:val="06C437EC"/>
    <w:multiLevelType w:val="multilevel"/>
    <w:tmpl w:val="C9B0DA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2" w15:restartNumberingAfterBreak="0">
    <w:nsid w:val="079A433B"/>
    <w:multiLevelType w:val="multilevel"/>
    <w:tmpl w:val="223803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13"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D8425C8"/>
    <w:multiLevelType w:val="hybridMultilevel"/>
    <w:tmpl w:val="D09CA178"/>
    <w:lvl w:ilvl="0" w:tplc="6206DBF4">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51B6449"/>
    <w:multiLevelType w:val="multilevel"/>
    <w:tmpl w:val="9D6227A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17391505"/>
    <w:multiLevelType w:val="multilevel"/>
    <w:tmpl w:val="1550098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1771734D"/>
    <w:multiLevelType w:val="multilevel"/>
    <w:tmpl w:val="9DEAB15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8" w15:restartNumberingAfterBreak="0">
    <w:nsid w:val="1A9467C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D41B48"/>
    <w:multiLevelType w:val="multilevel"/>
    <w:tmpl w:val="02168834"/>
    <w:lvl w:ilvl="0">
      <w:start w:val="1"/>
      <w:numFmt w:val="decimal"/>
      <w:lvlText w:val="%1."/>
      <w:lvlJc w:val="left"/>
      <w:pPr>
        <w:tabs>
          <w:tab w:val="num" w:pos="1208"/>
        </w:tabs>
        <w:ind w:left="1208"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0" w15:restartNumberingAfterBreak="0">
    <w:nsid w:val="276D2F72"/>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15:restartNumberingAfterBreak="0">
    <w:nsid w:val="277B66AF"/>
    <w:multiLevelType w:val="hybridMultilevel"/>
    <w:tmpl w:val="4AAAB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23" w15:restartNumberingAfterBreak="0">
    <w:nsid w:val="311811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93D6F"/>
    <w:multiLevelType w:val="hybridMultilevel"/>
    <w:tmpl w:val="7CCAB6A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42F90345"/>
    <w:multiLevelType w:val="multilevel"/>
    <w:tmpl w:val="67A6CE8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44F1048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8B5E48"/>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4C5C37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41211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78021AC"/>
    <w:multiLevelType w:val="multilevel"/>
    <w:tmpl w:val="22DEF57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8C00D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075085"/>
    <w:multiLevelType w:val="multilevel"/>
    <w:tmpl w:val="433224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6756FC"/>
    <w:multiLevelType w:val="hybridMultilevel"/>
    <w:tmpl w:val="89CA9F4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676716BA"/>
    <w:multiLevelType w:val="hybridMultilevel"/>
    <w:tmpl w:val="F266F91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B334A4A"/>
    <w:multiLevelType w:val="multilevel"/>
    <w:tmpl w:val="A6EE9D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208"/>
        </w:tabs>
        <w:ind w:left="1208"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36" w15:restartNumberingAfterBreak="0">
    <w:nsid w:val="6BB83094"/>
    <w:multiLevelType w:val="hybridMultilevel"/>
    <w:tmpl w:val="DB2841F6"/>
    <w:lvl w:ilvl="0" w:tplc="081EAE3E">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C5B30EC"/>
    <w:multiLevelType w:val="hybridMultilevel"/>
    <w:tmpl w:val="2BBE79C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8" w15:restartNumberingAfterBreak="0">
    <w:nsid w:val="6ED11F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0484BA0"/>
    <w:multiLevelType w:val="multilevel"/>
    <w:tmpl w:val="91CE1F4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40" w15:restartNumberingAfterBreak="0">
    <w:nsid w:val="72840B71"/>
    <w:multiLevelType w:val="hybridMultilevel"/>
    <w:tmpl w:val="3EFE097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41"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13"/>
  </w:num>
  <w:num w:numId="2">
    <w:abstractNumId w:val="17"/>
  </w:num>
  <w:num w:numId="3">
    <w:abstractNumId w:val="32"/>
  </w:num>
  <w:num w:numId="4">
    <w:abstractNumId w:val="19"/>
  </w:num>
  <w:num w:numId="5">
    <w:abstractNumId w:val="1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5"/>
  </w:num>
  <w:num w:numId="11">
    <w:abstractNumId w:val="22"/>
  </w:num>
  <w:num w:numId="12">
    <w:abstractNumId w:val="35"/>
  </w:num>
  <w:num w:numId="13">
    <w:abstractNumId w:val="16"/>
  </w:num>
  <w:num w:numId="14">
    <w:abstractNumId w:val="31"/>
  </w:num>
  <w:num w:numId="15">
    <w:abstractNumId w:val="38"/>
  </w:num>
  <w:num w:numId="16">
    <w:abstractNumId w:val="26"/>
  </w:num>
  <w:num w:numId="17">
    <w:abstractNumId w:val="28"/>
  </w:num>
  <w:num w:numId="18">
    <w:abstractNumId w:val="23"/>
  </w:num>
  <w:num w:numId="19">
    <w:abstractNumId w:val="18"/>
  </w:num>
  <w:num w:numId="20">
    <w:abstractNumId w:val="10"/>
  </w:num>
  <w:num w:numId="21">
    <w:abstractNumId w:val="11"/>
  </w:num>
  <w:num w:numId="22">
    <w:abstractNumId w:val="12"/>
  </w:num>
  <w:num w:numId="23">
    <w:abstractNumId w:val="29"/>
  </w:num>
  <w:num w:numId="24">
    <w:abstractNumId w:val="3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2"/>
  </w:num>
  <w:num w:numId="36">
    <w:abstractNumId w:val="33"/>
  </w:num>
  <w:num w:numId="37">
    <w:abstractNumId w:val="34"/>
  </w:num>
  <w:num w:numId="38">
    <w:abstractNumId w:val="24"/>
  </w:num>
  <w:num w:numId="39">
    <w:abstractNumId w:val="41"/>
  </w:num>
  <w:num w:numId="40">
    <w:abstractNumId w:val="13"/>
  </w:num>
  <w:num w:numId="41">
    <w:abstractNumId w:val="13"/>
  </w:num>
  <w:num w:numId="42">
    <w:abstractNumId w:val="13"/>
  </w:num>
  <w:num w:numId="43">
    <w:abstractNumId w:val="13"/>
  </w:num>
  <w:num w:numId="44">
    <w:abstractNumId w:val="21"/>
  </w:num>
  <w:num w:numId="45">
    <w:abstractNumId w:val="14"/>
  </w:num>
  <w:num w:numId="46">
    <w:abstractNumId w:val="37"/>
  </w:num>
  <w:num w:numId="47">
    <w:abstractNumId w:val="40"/>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343F"/>
    <w:rsid w:val="00026E25"/>
    <w:rsid w:val="0003036E"/>
    <w:rsid w:val="00032204"/>
    <w:rsid w:val="00035294"/>
    <w:rsid w:val="00037031"/>
    <w:rsid w:val="00040121"/>
    <w:rsid w:val="00042885"/>
    <w:rsid w:val="00042F94"/>
    <w:rsid w:val="000449B8"/>
    <w:rsid w:val="000549BF"/>
    <w:rsid w:val="000550E6"/>
    <w:rsid w:val="000605A1"/>
    <w:rsid w:val="00060F5B"/>
    <w:rsid w:val="00062316"/>
    <w:rsid w:val="00063EBC"/>
    <w:rsid w:val="000640EE"/>
    <w:rsid w:val="0006497A"/>
    <w:rsid w:val="00065C97"/>
    <w:rsid w:val="000730DB"/>
    <w:rsid w:val="00085B5F"/>
    <w:rsid w:val="000868D1"/>
    <w:rsid w:val="00087631"/>
    <w:rsid w:val="0009036C"/>
    <w:rsid w:val="00091343"/>
    <w:rsid w:val="000916C5"/>
    <w:rsid w:val="00095FC9"/>
    <w:rsid w:val="0009669F"/>
    <w:rsid w:val="000A0A74"/>
    <w:rsid w:val="000B1CD1"/>
    <w:rsid w:val="000B2B9B"/>
    <w:rsid w:val="000C39D2"/>
    <w:rsid w:val="000C4AB7"/>
    <w:rsid w:val="000E28BD"/>
    <w:rsid w:val="000F021C"/>
    <w:rsid w:val="000F16BA"/>
    <w:rsid w:val="000F4592"/>
    <w:rsid w:val="000F62A7"/>
    <w:rsid w:val="00100AF9"/>
    <w:rsid w:val="00102371"/>
    <w:rsid w:val="001045C7"/>
    <w:rsid w:val="001050E1"/>
    <w:rsid w:val="00107ADD"/>
    <w:rsid w:val="0011146B"/>
    <w:rsid w:val="00113D12"/>
    <w:rsid w:val="001260F5"/>
    <w:rsid w:val="001302C0"/>
    <w:rsid w:val="00130FEE"/>
    <w:rsid w:val="0013107B"/>
    <w:rsid w:val="001332C8"/>
    <w:rsid w:val="0013416E"/>
    <w:rsid w:val="00144BFB"/>
    <w:rsid w:val="00157FD4"/>
    <w:rsid w:val="00160322"/>
    <w:rsid w:val="001626A5"/>
    <w:rsid w:val="00165B81"/>
    <w:rsid w:val="00166E45"/>
    <w:rsid w:val="00167802"/>
    <w:rsid w:val="00171AD2"/>
    <w:rsid w:val="00173A64"/>
    <w:rsid w:val="001768AF"/>
    <w:rsid w:val="00177157"/>
    <w:rsid w:val="00177C6F"/>
    <w:rsid w:val="00184E2D"/>
    <w:rsid w:val="00190D3F"/>
    <w:rsid w:val="00194944"/>
    <w:rsid w:val="001970CE"/>
    <w:rsid w:val="001A1362"/>
    <w:rsid w:val="001A64EF"/>
    <w:rsid w:val="001B4404"/>
    <w:rsid w:val="001B5B57"/>
    <w:rsid w:val="001C27BF"/>
    <w:rsid w:val="001C5369"/>
    <w:rsid w:val="001D1BA3"/>
    <w:rsid w:val="001D1E9D"/>
    <w:rsid w:val="001D2F17"/>
    <w:rsid w:val="001D57BD"/>
    <w:rsid w:val="001E0230"/>
    <w:rsid w:val="001E11A7"/>
    <w:rsid w:val="001F31CF"/>
    <w:rsid w:val="001F353B"/>
    <w:rsid w:val="001F4FFE"/>
    <w:rsid w:val="0020509A"/>
    <w:rsid w:val="002107CB"/>
    <w:rsid w:val="00215CCD"/>
    <w:rsid w:val="00217200"/>
    <w:rsid w:val="0021728B"/>
    <w:rsid w:val="00220BC8"/>
    <w:rsid w:val="00223528"/>
    <w:rsid w:val="002248E6"/>
    <w:rsid w:val="00231FB7"/>
    <w:rsid w:val="002345E8"/>
    <w:rsid w:val="00236452"/>
    <w:rsid w:val="00236A27"/>
    <w:rsid w:val="00241B93"/>
    <w:rsid w:val="00250263"/>
    <w:rsid w:val="00253A1E"/>
    <w:rsid w:val="00254171"/>
    <w:rsid w:val="00256DD7"/>
    <w:rsid w:val="00260198"/>
    <w:rsid w:val="0026069C"/>
    <w:rsid w:val="00261713"/>
    <w:rsid w:val="0026196B"/>
    <w:rsid w:val="00263551"/>
    <w:rsid w:val="002659C0"/>
    <w:rsid w:val="00266DE4"/>
    <w:rsid w:val="00274DAF"/>
    <w:rsid w:val="00275689"/>
    <w:rsid w:val="00277E7B"/>
    <w:rsid w:val="002908F3"/>
    <w:rsid w:val="002909DB"/>
    <w:rsid w:val="00296995"/>
    <w:rsid w:val="002A0592"/>
    <w:rsid w:val="002A6280"/>
    <w:rsid w:val="002A634D"/>
    <w:rsid w:val="002B3339"/>
    <w:rsid w:val="002B73D1"/>
    <w:rsid w:val="002C2788"/>
    <w:rsid w:val="002C4191"/>
    <w:rsid w:val="002C45B8"/>
    <w:rsid w:val="002C4C4F"/>
    <w:rsid w:val="002D00BC"/>
    <w:rsid w:val="002D07F1"/>
    <w:rsid w:val="002D0E8E"/>
    <w:rsid w:val="002D495B"/>
    <w:rsid w:val="002D4A4B"/>
    <w:rsid w:val="002D7C18"/>
    <w:rsid w:val="002D7F0F"/>
    <w:rsid w:val="002E5918"/>
    <w:rsid w:val="002E5F75"/>
    <w:rsid w:val="002E664C"/>
    <w:rsid w:val="002F05C6"/>
    <w:rsid w:val="002F160A"/>
    <w:rsid w:val="002F3B1B"/>
    <w:rsid w:val="002F3CE8"/>
    <w:rsid w:val="002F5FB5"/>
    <w:rsid w:val="002F6AE2"/>
    <w:rsid w:val="002F7532"/>
    <w:rsid w:val="002F7901"/>
    <w:rsid w:val="002F7B50"/>
    <w:rsid w:val="0030532C"/>
    <w:rsid w:val="003073AA"/>
    <w:rsid w:val="0031778C"/>
    <w:rsid w:val="00321F1E"/>
    <w:rsid w:val="00323FF9"/>
    <w:rsid w:val="00327CFE"/>
    <w:rsid w:val="00337170"/>
    <w:rsid w:val="00341368"/>
    <w:rsid w:val="00341461"/>
    <w:rsid w:val="00342A8E"/>
    <w:rsid w:val="0034387A"/>
    <w:rsid w:val="00354794"/>
    <w:rsid w:val="00357607"/>
    <w:rsid w:val="00357AD5"/>
    <w:rsid w:val="00361894"/>
    <w:rsid w:val="003640A1"/>
    <w:rsid w:val="0036454D"/>
    <w:rsid w:val="0036542E"/>
    <w:rsid w:val="0036601F"/>
    <w:rsid w:val="003710C5"/>
    <w:rsid w:val="00371C7F"/>
    <w:rsid w:val="00374358"/>
    <w:rsid w:val="00380E70"/>
    <w:rsid w:val="00383FE4"/>
    <w:rsid w:val="00390157"/>
    <w:rsid w:val="00393738"/>
    <w:rsid w:val="00394ED6"/>
    <w:rsid w:val="00395DA7"/>
    <w:rsid w:val="00397E06"/>
    <w:rsid w:val="003A21AF"/>
    <w:rsid w:val="003A26DC"/>
    <w:rsid w:val="003A400F"/>
    <w:rsid w:val="003A4BB3"/>
    <w:rsid w:val="003B09E1"/>
    <w:rsid w:val="003B758A"/>
    <w:rsid w:val="003C1665"/>
    <w:rsid w:val="003C5823"/>
    <w:rsid w:val="003C6904"/>
    <w:rsid w:val="003D1B7C"/>
    <w:rsid w:val="003D4EBF"/>
    <w:rsid w:val="003D51E9"/>
    <w:rsid w:val="003D6288"/>
    <w:rsid w:val="003E00BE"/>
    <w:rsid w:val="003E28CE"/>
    <w:rsid w:val="003E4102"/>
    <w:rsid w:val="003E4E87"/>
    <w:rsid w:val="003E736D"/>
    <w:rsid w:val="003F5F7C"/>
    <w:rsid w:val="003F7E40"/>
    <w:rsid w:val="00400D86"/>
    <w:rsid w:val="004014A7"/>
    <w:rsid w:val="004060AD"/>
    <w:rsid w:val="00406CA2"/>
    <w:rsid w:val="00413B00"/>
    <w:rsid w:val="00413B32"/>
    <w:rsid w:val="00417CDE"/>
    <w:rsid w:val="0042359E"/>
    <w:rsid w:val="004245BC"/>
    <w:rsid w:val="0042719F"/>
    <w:rsid w:val="00427539"/>
    <w:rsid w:val="004311CE"/>
    <w:rsid w:val="00431F2D"/>
    <w:rsid w:val="00432735"/>
    <w:rsid w:val="0044058C"/>
    <w:rsid w:val="00442E65"/>
    <w:rsid w:val="0044782D"/>
    <w:rsid w:val="0045186F"/>
    <w:rsid w:val="004541DF"/>
    <w:rsid w:val="00460CDA"/>
    <w:rsid w:val="00461F83"/>
    <w:rsid w:val="0046461B"/>
    <w:rsid w:val="00467055"/>
    <w:rsid w:val="004777F2"/>
    <w:rsid w:val="00480B73"/>
    <w:rsid w:val="00493859"/>
    <w:rsid w:val="00495026"/>
    <w:rsid w:val="00495ECD"/>
    <w:rsid w:val="004A249D"/>
    <w:rsid w:val="004A6DE3"/>
    <w:rsid w:val="004B13A9"/>
    <w:rsid w:val="004B2417"/>
    <w:rsid w:val="004B33D7"/>
    <w:rsid w:val="004B4A5C"/>
    <w:rsid w:val="004C4FC0"/>
    <w:rsid w:val="004D2E5F"/>
    <w:rsid w:val="004E0CFA"/>
    <w:rsid w:val="004E2B9A"/>
    <w:rsid w:val="004E3BE5"/>
    <w:rsid w:val="004E521D"/>
    <w:rsid w:val="004E558B"/>
    <w:rsid w:val="004F0451"/>
    <w:rsid w:val="004F0824"/>
    <w:rsid w:val="004F0B9E"/>
    <w:rsid w:val="004F4570"/>
    <w:rsid w:val="004F589B"/>
    <w:rsid w:val="004F6D25"/>
    <w:rsid w:val="004F72A4"/>
    <w:rsid w:val="005004DC"/>
    <w:rsid w:val="005113A4"/>
    <w:rsid w:val="005132BB"/>
    <w:rsid w:val="0051497F"/>
    <w:rsid w:val="00522486"/>
    <w:rsid w:val="00525E79"/>
    <w:rsid w:val="00527C94"/>
    <w:rsid w:val="00531FD2"/>
    <w:rsid w:val="00534A4D"/>
    <w:rsid w:val="005406D8"/>
    <w:rsid w:val="005425F5"/>
    <w:rsid w:val="00550272"/>
    <w:rsid w:val="00551DF5"/>
    <w:rsid w:val="005520F8"/>
    <w:rsid w:val="00553B1E"/>
    <w:rsid w:val="00572883"/>
    <w:rsid w:val="0057468F"/>
    <w:rsid w:val="00574872"/>
    <w:rsid w:val="00576045"/>
    <w:rsid w:val="0058062F"/>
    <w:rsid w:val="0058466B"/>
    <w:rsid w:val="0059279D"/>
    <w:rsid w:val="005948AA"/>
    <w:rsid w:val="00597317"/>
    <w:rsid w:val="005A50BA"/>
    <w:rsid w:val="005B224A"/>
    <w:rsid w:val="005B22FD"/>
    <w:rsid w:val="005B3BA8"/>
    <w:rsid w:val="005B7632"/>
    <w:rsid w:val="005C12DF"/>
    <w:rsid w:val="005C27DC"/>
    <w:rsid w:val="005D170E"/>
    <w:rsid w:val="005D266C"/>
    <w:rsid w:val="005D4D84"/>
    <w:rsid w:val="005D513F"/>
    <w:rsid w:val="005D54B0"/>
    <w:rsid w:val="005E495B"/>
    <w:rsid w:val="005E4BA7"/>
    <w:rsid w:val="005F13AA"/>
    <w:rsid w:val="005F73C7"/>
    <w:rsid w:val="0060192A"/>
    <w:rsid w:val="0060557B"/>
    <w:rsid w:val="006060AC"/>
    <w:rsid w:val="006206A5"/>
    <w:rsid w:val="00620CC7"/>
    <w:rsid w:val="00621299"/>
    <w:rsid w:val="006233A0"/>
    <w:rsid w:val="00624AF7"/>
    <w:rsid w:val="00624EDB"/>
    <w:rsid w:val="006254C7"/>
    <w:rsid w:val="00625591"/>
    <w:rsid w:val="006277DB"/>
    <w:rsid w:val="00630814"/>
    <w:rsid w:val="00631680"/>
    <w:rsid w:val="00636555"/>
    <w:rsid w:val="0063771B"/>
    <w:rsid w:val="006379DC"/>
    <w:rsid w:val="00642829"/>
    <w:rsid w:val="00644F8A"/>
    <w:rsid w:val="00651374"/>
    <w:rsid w:val="006539FF"/>
    <w:rsid w:val="006557BA"/>
    <w:rsid w:val="006631C8"/>
    <w:rsid w:val="0066385B"/>
    <w:rsid w:val="00664AE6"/>
    <w:rsid w:val="00667F87"/>
    <w:rsid w:val="0067455D"/>
    <w:rsid w:val="00674E40"/>
    <w:rsid w:val="006836F9"/>
    <w:rsid w:val="0068788F"/>
    <w:rsid w:val="00687AF5"/>
    <w:rsid w:val="0069007C"/>
    <w:rsid w:val="006A0003"/>
    <w:rsid w:val="006A0951"/>
    <w:rsid w:val="006A47DD"/>
    <w:rsid w:val="006B3D3D"/>
    <w:rsid w:val="006C248E"/>
    <w:rsid w:val="006C6BC9"/>
    <w:rsid w:val="006D09FA"/>
    <w:rsid w:val="006D3D0C"/>
    <w:rsid w:val="006D5034"/>
    <w:rsid w:val="006D6C2E"/>
    <w:rsid w:val="006E064F"/>
    <w:rsid w:val="006E3B12"/>
    <w:rsid w:val="006F646F"/>
    <w:rsid w:val="0070192C"/>
    <w:rsid w:val="00702453"/>
    <w:rsid w:val="00702D70"/>
    <w:rsid w:val="00713B63"/>
    <w:rsid w:val="00714B9F"/>
    <w:rsid w:val="00720FB4"/>
    <w:rsid w:val="00724B5D"/>
    <w:rsid w:val="007271BA"/>
    <w:rsid w:val="00727B1D"/>
    <w:rsid w:val="007336C0"/>
    <w:rsid w:val="0073533C"/>
    <w:rsid w:val="007478A0"/>
    <w:rsid w:val="00752504"/>
    <w:rsid w:val="00755A2F"/>
    <w:rsid w:val="00763B34"/>
    <w:rsid w:val="00781ED7"/>
    <w:rsid w:val="00785313"/>
    <w:rsid w:val="00795100"/>
    <w:rsid w:val="0079684A"/>
    <w:rsid w:val="007A3923"/>
    <w:rsid w:val="007A5D7D"/>
    <w:rsid w:val="007B3858"/>
    <w:rsid w:val="007B4E87"/>
    <w:rsid w:val="007C27CA"/>
    <w:rsid w:val="007D00C1"/>
    <w:rsid w:val="007D1608"/>
    <w:rsid w:val="007D70D4"/>
    <w:rsid w:val="007D7B58"/>
    <w:rsid w:val="007E092E"/>
    <w:rsid w:val="007E33B2"/>
    <w:rsid w:val="007E3AF0"/>
    <w:rsid w:val="007F0970"/>
    <w:rsid w:val="007F0B94"/>
    <w:rsid w:val="007F4BD4"/>
    <w:rsid w:val="0080234E"/>
    <w:rsid w:val="00802A88"/>
    <w:rsid w:val="00803163"/>
    <w:rsid w:val="008046EB"/>
    <w:rsid w:val="00805B08"/>
    <w:rsid w:val="008072C4"/>
    <w:rsid w:val="00814314"/>
    <w:rsid w:val="008224BE"/>
    <w:rsid w:val="00823660"/>
    <w:rsid w:val="0082522E"/>
    <w:rsid w:val="00826044"/>
    <w:rsid w:val="0083793E"/>
    <w:rsid w:val="008403AB"/>
    <w:rsid w:val="008428D0"/>
    <w:rsid w:val="00845D69"/>
    <w:rsid w:val="00845EC9"/>
    <w:rsid w:val="00847E32"/>
    <w:rsid w:val="008504C4"/>
    <w:rsid w:val="00861AEC"/>
    <w:rsid w:val="00863FEE"/>
    <w:rsid w:val="008640B8"/>
    <w:rsid w:val="00864A0E"/>
    <w:rsid w:val="00864D90"/>
    <w:rsid w:val="00864DE6"/>
    <w:rsid w:val="00873F39"/>
    <w:rsid w:val="00874700"/>
    <w:rsid w:val="00876020"/>
    <w:rsid w:val="0088035C"/>
    <w:rsid w:val="00881619"/>
    <w:rsid w:val="00883F1E"/>
    <w:rsid w:val="0088715B"/>
    <w:rsid w:val="00887461"/>
    <w:rsid w:val="00893C62"/>
    <w:rsid w:val="008973E7"/>
    <w:rsid w:val="008A2BB9"/>
    <w:rsid w:val="008A665A"/>
    <w:rsid w:val="008A748D"/>
    <w:rsid w:val="008B1BD5"/>
    <w:rsid w:val="008B3EE8"/>
    <w:rsid w:val="008B69A4"/>
    <w:rsid w:val="008C1966"/>
    <w:rsid w:val="008C6891"/>
    <w:rsid w:val="008C7AC4"/>
    <w:rsid w:val="008D6789"/>
    <w:rsid w:val="008D794C"/>
    <w:rsid w:val="008E1399"/>
    <w:rsid w:val="008E1C57"/>
    <w:rsid w:val="008E1ECC"/>
    <w:rsid w:val="008F2302"/>
    <w:rsid w:val="008F3B53"/>
    <w:rsid w:val="008F4318"/>
    <w:rsid w:val="008F74F3"/>
    <w:rsid w:val="00900D7E"/>
    <w:rsid w:val="009016B7"/>
    <w:rsid w:val="0090307C"/>
    <w:rsid w:val="00903745"/>
    <w:rsid w:val="00904BEE"/>
    <w:rsid w:val="0090778F"/>
    <w:rsid w:val="00907F02"/>
    <w:rsid w:val="00921EA9"/>
    <w:rsid w:val="00922C3A"/>
    <w:rsid w:val="009250E7"/>
    <w:rsid w:val="00925EEB"/>
    <w:rsid w:val="00932E8D"/>
    <w:rsid w:val="00933CAF"/>
    <w:rsid w:val="009340B8"/>
    <w:rsid w:val="00935136"/>
    <w:rsid w:val="00950D27"/>
    <w:rsid w:val="00951AB1"/>
    <w:rsid w:val="00951D0F"/>
    <w:rsid w:val="00960928"/>
    <w:rsid w:val="00962F6A"/>
    <w:rsid w:val="00965ED1"/>
    <w:rsid w:val="00966EB6"/>
    <w:rsid w:val="00990FBD"/>
    <w:rsid w:val="00991D74"/>
    <w:rsid w:val="00994FB3"/>
    <w:rsid w:val="009B0B7D"/>
    <w:rsid w:val="009B2BF9"/>
    <w:rsid w:val="009B4362"/>
    <w:rsid w:val="009C0F95"/>
    <w:rsid w:val="009C50D9"/>
    <w:rsid w:val="009C6A01"/>
    <w:rsid w:val="009C76EC"/>
    <w:rsid w:val="009D00AA"/>
    <w:rsid w:val="009D3425"/>
    <w:rsid w:val="009E0EE4"/>
    <w:rsid w:val="009E4E27"/>
    <w:rsid w:val="009E77F8"/>
    <w:rsid w:val="009F160F"/>
    <w:rsid w:val="009F1B8A"/>
    <w:rsid w:val="009F2E68"/>
    <w:rsid w:val="00A16295"/>
    <w:rsid w:val="00A24C43"/>
    <w:rsid w:val="00A37C6B"/>
    <w:rsid w:val="00A41EEF"/>
    <w:rsid w:val="00A45E96"/>
    <w:rsid w:val="00A53ED1"/>
    <w:rsid w:val="00A5796E"/>
    <w:rsid w:val="00A62A12"/>
    <w:rsid w:val="00A63CF5"/>
    <w:rsid w:val="00A63DB1"/>
    <w:rsid w:val="00A70E3B"/>
    <w:rsid w:val="00A70E9B"/>
    <w:rsid w:val="00A71706"/>
    <w:rsid w:val="00A840FC"/>
    <w:rsid w:val="00A85093"/>
    <w:rsid w:val="00A863D0"/>
    <w:rsid w:val="00A86A0C"/>
    <w:rsid w:val="00AA0B34"/>
    <w:rsid w:val="00AB3A35"/>
    <w:rsid w:val="00AB663F"/>
    <w:rsid w:val="00AB7C40"/>
    <w:rsid w:val="00AC0252"/>
    <w:rsid w:val="00AC2362"/>
    <w:rsid w:val="00AC3E02"/>
    <w:rsid w:val="00AC4A41"/>
    <w:rsid w:val="00AC5136"/>
    <w:rsid w:val="00AC6E7C"/>
    <w:rsid w:val="00AD5FF1"/>
    <w:rsid w:val="00AE2718"/>
    <w:rsid w:val="00AE5A2C"/>
    <w:rsid w:val="00AF1E64"/>
    <w:rsid w:val="00B01344"/>
    <w:rsid w:val="00B02594"/>
    <w:rsid w:val="00B05294"/>
    <w:rsid w:val="00B104AF"/>
    <w:rsid w:val="00B231F1"/>
    <w:rsid w:val="00B25F26"/>
    <w:rsid w:val="00B26C16"/>
    <w:rsid w:val="00B31956"/>
    <w:rsid w:val="00B34EFF"/>
    <w:rsid w:val="00B536FA"/>
    <w:rsid w:val="00B5533C"/>
    <w:rsid w:val="00B571EA"/>
    <w:rsid w:val="00B70445"/>
    <w:rsid w:val="00B71F83"/>
    <w:rsid w:val="00B72C40"/>
    <w:rsid w:val="00B8021C"/>
    <w:rsid w:val="00B82D9C"/>
    <w:rsid w:val="00B8377C"/>
    <w:rsid w:val="00B84BF9"/>
    <w:rsid w:val="00B90866"/>
    <w:rsid w:val="00B90949"/>
    <w:rsid w:val="00B91DC4"/>
    <w:rsid w:val="00B92735"/>
    <w:rsid w:val="00BA0E53"/>
    <w:rsid w:val="00BA5EB3"/>
    <w:rsid w:val="00BA69C6"/>
    <w:rsid w:val="00BA717B"/>
    <w:rsid w:val="00BB72A7"/>
    <w:rsid w:val="00BC10BA"/>
    <w:rsid w:val="00BC6AB0"/>
    <w:rsid w:val="00BC6EE6"/>
    <w:rsid w:val="00BC7B62"/>
    <w:rsid w:val="00BD23BD"/>
    <w:rsid w:val="00BD23EA"/>
    <w:rsid w:val="00BD6397"/>
    <w:rsid w:val="00BE28D6"/>
    <w:rsid w:val="00BE3BD0"/>
    <w:rsid w:val="00BE7742"/>
    <w:rsid w:val="00BF0A5B"/>
    <w:rsid w:val="00BF2990"/>
    <w:rsid w:val="00C00C49"/>
    <w:rsid w:val="00C02D45"/>
    <w:rsid w:val="00C0578A"/>
    <w:rsid w:val="00C06D97"/>
    <w:rsid w:val="00C0742E"/>
    <w:rsid w:val="00C07759"/>
    <w:rsid w:val="00C16DF7"/>
    <w:rsid w:val="00C21AB6"/>
    <w:rsid w:val="00C23265"/>
    <w:rsid w:val="00C26218"/>
    <w:rsid w:val="00C3434C"/>
    <w:rsid w:val="00C36376"/>
    <w:rsid w:val="00C36D3E"/>
    <w:rsid w:val="00C447DC"/>
    <w:rsid w:val="00C45925"/>
    <w:rsid w:val="00C470CD"/>
    <w:rsid w:val="00C47E1C"/>
    <w:rsid w:val="00C47E7C"/>
    <w:rsid w:val="00C52282"/>
    <w:rsid w:val="00C548EC"/>
    <w:rsid w:val="00C56CED"/>
    <w:rsid w:val="00C6098B"/>
    <w:rsid w:val="00C62097"/>
    <w:rsid w:val="00C6253A"/>
    <w:rsid w:val="00C6705E"/>
    <w:rsid w:val="00C6706A"/>
    <w:rsid w:val="00C737B4"/>
    <w:rsid w:val="00C85300"/>
    <w:rsid w:val="00C8554B"/>
    <w:rsid w:val="00C87E9A"/>
    <w:rsid w:val="00C9151E"/>
    <w:rsid w:val="00C922F2"/>
    <w:rsid w:val="00C92BC7"/>
    <w:rsid w:val="00C93B74"/>
    <w:rsid w:val="00C93D69"/>
    <w:rsid w:val="00C94A54"/>
    <w:rsid w:val="00C97FE4"/>
    <w:rsid w:val="00CA7B61"/>
    <w:rsid w:val="00CB4F4C"/>
    <w:rsid w:val="00CB554A"/>
    <w:rsid w:val="00CC1897"/>
    <w:rsid w:val="00CC1D97"/>
    <w:rsid w:val="00CC41D0"/>
    <w:rsid w:val="00CC4C01"/>
    <w:rsid w:val="00CC5FDA"/>
    <w:rsid w:val="00CD0A17"/>
    <w:rsid w:val="00CD111F"/>
    <w:rsid w:val="00CD2032"/>
    <w:rsid w:val="00CD3A9A"/>
    <w:rsid w:val="00CD44D7"/>
    <w:rsid w:val="00CD472A"/>
    <w:rsid w:val="00CD4952"/>
    <w:rsid w:val="00CD6BAC"/>
    <w:rsid w:val="00CE5496"/>
    <w:rsid w:val="00CE706F"/>
    <w:rsid w:val="00CF0631"/>
    <w:rsid w:val="00CF432D"/>
    <w:rsid w:val="00D01EEC"/>
    <w:rsid w:val="00D055D4"/>
    <w:rsid w:val="00D11163"/>
    <w:rsid w:val="00D131DA"/>
    <w:rsid w:val="00D17605"/>
    <w:rsid w:val="00D2013B"/>
    <w:rsid w:val="00D2178A"/>
    <w:rsid w:val="00D231DB"/>
    <w:rsid w:val="00D255B0"/>
    <w:rsid w:val="00D337D6"/>
    <w:rsid w:val="00D33C50"/>
    <w:rsid w:val="00D42FA3"/>
    <w:rsid w:val="00D433AC"/>
    <w:rsid w:val="00D44338"/>
    <w:rsid w:val="00D54399"/>
    <w:rsid w:val="00D56CC4"/>
    <w:rsid w:val="00D64230"/>
    <w:rsid w:val="00D65EDA"/>
    <w:rsid w:val="00D665F5"/>
    <w:rsid w:val="00D67CD7"/>
    <w:rsid w:val="00D7428D"/>
    <w:rsid w:val="00D81E02"/>
    <w:rsid w:val="00D85110"/>
    <w:rsid w:val="00D94BB4"/>
    <w:rsid w:val="00D97935"/>
    <w:rsid w:val="00DA4C81"/>
    <w:rsid w:val="00DA5598"/>
    <w:rsid w:val="00DB1889"/>
    <w:rsid w:val="00DB3ADA"/>
    <w:rsid w:val="00DB4FED"/>
    <w:rsid w:val="00DB607B"/>
    <w:rsid w:val="00DB7750"/>
    <w:rsid w:val="00DC11BC"/>
    <w:rsid w:val="00DD1C59"/>
    <w:rsid w:val="00DD1EE7"/>
    <w:rsid w:val="00DD351D"/>
    <w:rsid w:val="00DD4B63"/>
    <w:rsid w:val="00DD6BAA"/>
    <w:rsid w:val="00DD76F6"/>
    <w:rsid w:val="00DE4770"/>
    <w:rsid w:val="00DF1693"/>
    <w:rsid w:val="00DF1CF0"/>
    <w:rsid w:val="00DF618C"/>
    <w:rsid w:val="00DF77E1"/>
    <w:rsid w:val="00E002B8"/>
    <w:rsid w:val="00E002F5"/>
    <w:rsid w:val="00E007A2"/>
    <w:rsid w:val="00E10ED9"/>
    <w:rsid w:val="00E11E94"/>
    <w:rsid w:val="00E13085"/>
    <w:rsid w:val="00E144C7"/>
    <w:rsid w:val="00E14B03"/>
    <w:rsid w:val="00E17338"/>
    <w:rsid w:val="00E229A8"/>
    <w:rsid w:val="00E24D3C"/>
    <w:rsid w:val="00E32054"/>
    <w:rsid w:val="00E323E4"/>
    <w:rsid w:val="00E325F0"/>
    <w:rsid w:val="00E34CA5"/>
    <w:rsid w:val="00E37D0F"/>
    <w:rsid w:val="00E44439"/>
    <w:rsid w:val="00E44DEA"/>
    <w:rsid w:val="00E45C86"/>
    <w:rsid w:val="00E50EE2"/>
    <w:rsid w:val="00E54FE6"/>
    <w:rsid w:val="00E55200"/>
    <w:rsid w:val="00E57BFB"/>
    <w:rsid w:val="00E636FC"/>
    <w:rsid w:val="00E6411C"/>
    <w:rsid w:val="00E6514B"/>
    <w:rsid w:val="00E66C4B"/>
    <w:rsid w:val="00E710F3"/>
    <w:rsid w:val="00E73EA4"/>
    <w:rsid w:val="00E74651"/>
    <w:rsid w:val="00E75132"/>
    <w:rsid w:val="00E76FEA"/>
    <w:rsid w:val="00E80DBB"/>
    <w:rsid w:val="00E80F02"/>
    <w:rsid w:val="00E84888"/>
    <w:rsid w:val="00E849E1"/>
    <w:rsid w:val="00E85D29"/>
    <w:rsid w:val="00E86074"/>
    <w:rsid w:val="00E867A0"/>
    <w:rsid w:val="00E872CD"/>
    <w:rsid w:val="00E91378"/>
    <w:rsid w:val="00E92CF1"/>
    <w:rsid w:val="00E9457F"/>
    <w:rsid w:val="00E969E3"/>
    <w:rsid w:val="00E9777F"/>
    <w:rsid w:val="00E9786B"/>
    <w:rsid w:val="00E97E8E"/>
    <w:rsid w:val="00EA0D8F"/>
    <w:rsid w:val="00EA6045"/>
    <w:rsid w:val="00EA7D03"/>
    <w:rsid w:val="00EB4B05"/>
    <w:rsid w:val="00EB5049"/>
    <w:rsid w:val="00EC5F8B"/>
    <w:rsid w:val="00EC64C9"/>
    <w:rsid w:val="00EC710D"/>
    <w:rsid w:val="00ED70DC"/>
    <w:rsid w:val="00ED7D35"/>
    <w:rsid w:val="00EE0E46"/>
    <w:rsid w:val="00EE5963"/>
    <w:rsid w:val="00EF1677"/>
    <w:rsid w:val="00EF1E23"/>
    <w:rsid w:val="00EF6292"/>
    <w:rsid w:val="00F044F8"/>
    <w:rsid w:val="00F04B36"/>
    <w:rsid w:val="00F10B6D"/>
    <w:rsid w:val="00F11A0B"/>
    <w:rsid w:val="00F17CC1"/>
    <w:rsid w:val="00F24677"/>
    <w:rsid w:val="00F2736B"/>
    <w:rsid w:val="00F40BA4"/>
    <w:rsid w:val="00F41C4C"/>
    <w:rsid w:val="00F41ECB"/>
    <w:rsid w:val="00F438D8"/>
    <w:rsid w:val="00F43AFC"/>
    <w:rsid w:val="00F4481F"/>
    <w:rsid w:val="00F46E5F"/>
    <w:rsid w:val="00F51270"/>
    <w:rsid w:val="00F54348"/>
    <w:rsid w:val="00F5572F"/>
    <w:rsid w:val="00F57581"/>
    <w:rsid w:val="00F60CD0"/>
    <w:rsid w:val="00F6143F"/>
    <w:rsid w:val="00F634D4"/>
    <w:rsid w:val="00F64D93"/>
    <w:rsid w:val="00F6533D"/>
    <w:rsid w:val="00F6624B"/>
    <w:rsid w:val="00F66800"/>
    <w:rsid w:val="00F70CC3"/>
    <w:rsid w:val="00F725FD"/>
    <w:rsid w:val="00F7282B"/>
    <w:rsid w:val="00F770C1"/>
    <w:rsid w:val="00F858B8"/>
    <w:rsid w:val="00F91F52"/>
    <w:rsid w:val="00F92DA8"/>
    <w:rsid w:val="00F971E0"/>
    <w:rsid w:val="00FA38B2"/>
    <w:rsid w:val="00FB5C72"/>
    <w:rsid w:val="00FC6A2B"/>
    <w:rsid w:val="00FD2AA1"/>
    <w:rsid w:val="00FD4547"/>
    <w:rsid w:val="00FF1D8F"/>
    <w:rsid w:val="00FF2200"/>
    <w:rsid w:val="00FF4AB7"/>
    <w:rsid w:val="00FF6641"/>
    <w:rsid w:val="00FF7329"/>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C497234"/>
  <w15:chartTrackingRefBased/>
  <w15:docId w15:val="{889F775B-C0BE-44BC-87B6-3731B2A5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qFormat/>
    <w:rsid w:val="00002651"/>
    <w:pPr>
      <w:keepNext/>
      <w:numPr>
        <w:ilvl w:val="3"/>
        <w:numId w:val="35"/>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lang w:val="x-none" w:eastAsia="x-none"/>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uiPriority w:val="99"/>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0"/>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5"/>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39"/>
      </w:numPr>
    </w:pPr>
    <w:rPr>
      <w:b/>
    </w:rPr>
  </w:style>
  <w:style w:type="paragraph" w:customStyle="1" w:styleId="09MMTitle1">
    <w:name w:val="09_MM_Title_1"/>
    <w:basedOn w:val="berschrift1"/>
    <w:next w:val="01Standard"/>
    <w:rsid w:val="00625591"/>
    <w:pPr>
      <w:numPr>
        <w:numId w:val="43"/>
      </w:numPr>
    </w:pPr>
    <w:rPr>
      <w:rFonts w:ascii="Arial Black" w:hAnsi="Arial Black"/>
      <w:b w:val="0"/>
    </w:rPr>
  </w:style>
  <w:style w:type="paragraph" w:customStyle="1" w:styleId="10MMTitle2">
    <w:name w:val="10_MM_Title_2"/>
    <w:basedOn w:val="berschrift2"/>
    <w:next w:val="01Standard"/>
    <w:rsid w:val="00625591"/>
    <w:pPr>
      <w:numPr>
        <w:numId w:val="43"/>
      </w:numPr>
    </w:pPr>
    <w:rPr>
      <w:rFonts w:ascii="Arial Black" w:hAnsi="Arial Black"/>
      <w:b w:val="0"/>
    </w:rPr>
  </w:style>
  <w:style w:type="paragraph" w:customStyle="1" w:styleId="11MMTitle3">
    <w:name w:val="11_MM_Title_3"/>
    <w:basedOn w:val="berschrift3"/>
    <w:next w:val="01Standard"/>
    <w:rsid w:val="00625591"/>
    <w:pPr>
      <w:numPr>
        <w:numId w:val="43"/>
      </w:numPr>
    </w:pPr>
    <w:rPr>
      <w:rFonts w:ascii="Arial Black" w:hAnsi="Arial Black"/>
      <w:b w:val="0"/>
    </w:rPr>
  </w:style>
  <w:style w:type="paragraph" w:customStyle="1" w:styleId="12MMTitle4">
    <w:name w:val="12_MM_Title_4"/>
    <w:basedOn w:val="berschrift4"/>
    <w:next w:val="01Standard"/>
    <w:rsid w:val="00625591"/>
    <w:pPr>
      <w:numPr>
        <w:numId w:val="43"/>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customStyle="1" w:styleId="Tabellengitternetz">
    <w:name w:val="Tabellengitternetz"/>
    <w:aliases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rFonts w:cs="Times New Roman"/>
      <w:sz w:val="20"/>
      <w:szCs w:val="20"/>
      <w:lang w:val="x-none" w:eastAsia="x-none"/>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paragraph" w:styleId="Listenabsatz">
    <w:name w:val="List Paragraph"/>
    <w:basedOn w:val="Standard"/>
    <w:uiPriority w:val="34"/>
    <w:qFormat/>
    <w:rsid w:val="002C4C4F"/>
    <w:pPr>
      <w:spacing w:after="160" w:line="259" w:lineRule="auto"/>
      <w:ind w:left="720"/>
      <w:contextualSpacing/>
    </w:pPr>
    <w:rPr>
      <w:rFonts w:ascii="Calibri" w:eastAsia="Calibri" w:hAnsi="Calibri" w:cs="Times New Roman"/>
      <w:szCs w:val="22"/>
      <w:lang w:eastAsia="en-US"/>
    </w:rPr>
  </w:style>
  <w:style w:type="character" w:styleId="HTMLZitat">
    <w:name w:val="HTML Cite"/>
    <w:uiPriority w:val="99"/>
    <w:unhideWhenUsed/>
    <w:rsid w:val="00AB3A35"/>
    <w:rPr>
      <w:i/>
      <w:iCs/>
    </w:rPr>
  </w:style>
  <w:style w:type="paragraph" w:customStyle="1" w:styleId="xxmsonormal">
    <w:name w:val="x_x_msonormal"/>
    <w:basedOn w:val="Standard"/>
    <w:rsid w:val="00EE0E46"/>
    <w:rPr>
      <w:rFonts w:ascii="Calibri" w:eastAsia="Calibri" w:hAnsi="Calibri" w:cs="Calibri"/>
      <w:szCs w:val="22"/>
    </w:rPr>
  </w:style>
  <w:style w:type="paragraph" w:customStyle="1" w:styleId="xxmsolistparagraph">
    <w:name w:val="x_x_msolistparagraph"/>
    <w:basedOn w:val="Standard"/>
    <w:rsid w:val="00EE0E46"/>
    <w:pPr>
      <w:ind w:left="720"/>
    </w:pPr>
    <w:rPr>
      <w:rFonts w:ascii="Calibri" w:eastAsia="Calibri" w:hAnsi="Calibri" w:cs="Calibri"/>
      <w:szCs w:val="22"/>
    </w:rPr>
  </w:style>
  <w:style w:type="character" w:customStyle="1" w:styleId="NichtaufgelsteErwhnung">
    <w:name w:val="Nicht aufgelöste Erwähnung"/>
    <w:uiPriority w:val="99"/>
    <w:semiHidden/>
    <w:unhideWhenUsed/>
    <w:rsid w:val="00EE0E46"/>
    <w:rPr>
      <w:color w:val="605E5C"/>
      <w:shd w:val="clear" w:color="auto" w:fill="E1DFDD"/>
    </w:rPr>
  </w:style>
  <w:style w:type="character" w:customStyle="1" w:styleId="contentline-1031">
    <w:name w:val="contentline-1031"/>
    <w:basedOn w:val="Absatz-Standardschriftart"/>
    <w:rsid w:val="00922C3A"/>
  </w:style>
  <w:style w:type="character" w:customStyle="1" w:styleId="copylinkcontent-1035">
    <w:name w:val="copylinkcontent-1035"/>
    <w:basedOn w:val="Absatz-Standardschriftart"/>
    <w:rsid w:val="00922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2179">
      <w:bodyDiv w:val="1"/>
      <w:marLeft w:val="0"/>
      <w:marRight w:val="0"/>
      <w:marTop w:val="0"/>
      <w:marBottom w:val="0"/>
      <w:divBdr>
        <w:top w:val="none" w:sz="0" w:space="0" w:color="auto"/>
        <w:left w:val="none" w:sz="0" w:space="0" w:color="auto"/>
        <w:bottom w:val="none" w:sz="0" w:space="0" w:color="auto"/>
        <w:right w:val="none" w:sz="0" w:space="0" w:color="auto"/>
      </w:divBdr>
      <w:divsChild>
        <w:div w:id="558902148">
          <w:marLeft w:val="0"/>
          <w:marRight w:val="0"/>
          <w:marTop w:val="0"/>
          <w:marBottom w:val="0"/>
          <w:divBdr>
            <w:top w:val="none" w:sz="0" w:space="0" w:color="auto"/>
            <w:left w:val="none" w:sz="0" w:space="0" w:color="auto"/>
            <w:bottom w:val="none" w:sz="0" w:space="0" w:color="auto"/>
            <w:right w:val="none" w:sz="0" w:space="0" w:color="auto"/>
          </w:divBdr>
        </w:div>
        <w:div w:id="1944454489">
          <w:marLeft w:val="0"/>
          <w:marRight w:val="0"/>
          <w:marTop w:val="0"/>
          <w:marBottom w:val="0"/>
          <w:divBdr>
            <w:top w:val="none" w:sz="0" w:space="0" w:color="auto"/>
            <w:left w:val="none" w:sz="0" w:space="0" w:color="auto"/>
            <w:bottom w:val="none" w:sz="0" w:space="0" w:color="auto"/>
            <w:right w:val="none" w:sz="0" w:space="0" w:color="auto"/>
          </w:divBdr>
          <w:divsChild>
            <w:div w:id="1645740045">
              <w:marLeft w:val="0"/>
              <w:marRight w:val="0"/>
              <w:marTop w:val="0"/>
              <w:marBottom w:val="0"/>
              <w:divBdr>
                <w:top w:val="none" w:sz="0" w:space="0" w:color="auto"/>
                <w:left w:val="none" w:sz="0" w:space="0" w:color="auto"/>
                <w:bottom w:val="none" w:sz="0" w:space="0" w:color="auto"/>
                <w:right w:val="none" w:sz="0" w:space="0" w:color="auto"/>
              </w:divBdr>
              <w:divsChild>
                <w:div w:id="17024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242">
      <w:bodyDiv w:val="1"/>
      <w:marLeft w:val="0"/>
      <w:marRight w:val="0"/>
      <w:marTop w:val="0"/>
      <w:marBottom w:val="0"/>
      <w:divBdr>
        <w:top w:val="none" w:sz="0" w:space="0" w:color="auto"/>
        <w:left w:val="none" w:sz="0" w:space="0" w:color="auto"/>
        <w:bottom w:val="none" w:sz="0" w:space="0" w:color="auto"/>
        <w:right w:val="none" w:sz="0" w:space="0" w:color="auto"/>
      </w:divBdr>
    </w:div>
    <w:div w:id="674234389">
      <w:bodyDiv w:val="1"/>
      <w:marLeft w:val="0"/>
      <w:marRight w:val="0"/>
      <w:marTop w:val="0"/>
      <w:marBottom w:val="0"/>
      <w:divBdr>
        <w:top w:val="none" w:sz="0" w:space="0" w:color="auto"/>
        <w:left w:val="none" w:sz="0" w:space="0" w:color="auto"/>
        <w:bottom w:val="none" w:sz="0" w:space="0" w:color="auto"/>
        <w:right w:val="none" w:sz="0" w:space="0" w:color="auto"/>
      </w:divBdr>
    </w:div>
    <w:div w:id="978649742">
      <w:bodyDiv w:val="1"/>
      <w:marLeft w:val="0"/>
      <w:marRight w:val="0"/>
      <w:marTop w:val="0"/>
      <w:marBottom w:val="0"/>
      <w:divBdr>
        <w:top w:val="none" w:sz="0" w:space="0" w:color="auto"/>
        <w:left w:val="none" w:sz="0" w:space="0" w:color="auto"/>
        <w:bottom w:val="none" w:sz="0" w:space="0" w:color="auto"/>
        <w:right w:val="none" w:sz="0" w:space="0" w:color="auto"/>
      </w:divBdr>
    </w:div>
    <w:div w:id="1155226272">
      <w:bodyDiv w:val="1"/>
      <w:marLeft w:val="0"/>
      <w:marRight w:val="0"/>
      <w:marTop w:val="0"/>
      <w:marBottom w:val="0"/>
      <w:divBdr>
        <w:top w:val="none" w:sz="0" w:space="0" w:color="auto"/>
        <w:left w:val="none" w:sz="0" w:space="0" w:color="auto"/>
        <w:bottom w:val="none" w:sz="0" w:space="0" w:color="auto"/>
        <w:right w:val="none" w:sz="0" w:space="0" w:color="auto"/>
      </w:divBdr>
    </w:div>
    <w:div w:id="1457288374">
      <w:bodyDiv w:val="1"/>
      <w:marLeft w:val="0"/>
      <w:marRight w:val="0"/>
      <w:marTop w:val="0"/>
      <w:marBottom w:val="0"/>
      <w:divBdr>
        <w:top w:val="none" w:sz="0" w:space="0" w:color="auto"/>
        <w:left w:val="none" w:sz="0" w:space="0" w:color="auto"/>
        <w:bottom w:val="none" w:sz="0" w:space="0" w:color="auto"/>
        <w:right w:val="none" w:sz="0" w:space="0" w:color="auto"/>
      </w:divBdr>
    </w:div>
    <w:div w:id="1834639945">
      <w:bodyDiv w:val="1"/>
      <w:marLeft w:val="0"/>
      <w:marRight w:val="0"/>
      <w:marTop w:val="0"/>
      <w:marBottom w:val="0"/>
      <w:divBdr>
        <w:top w:val="none" w:sz="0" w:space="0" w:color="auto"/>
        <w:left w:val="none" w:sz="0" w:space="0" w:color="auto"/>
        <w:bottom w:val="none" w:sz="0" w:space="0" w:color="auto"/>
        <w:right w:val="none" w:sz="0" w:space="0" w:color="auto"/>
      </w:divBdr>
    </w:div>
    <w:div w:id="1976908275">
      <w:bodyDiv w:val="1"/>
      <w:marLeft w:val="0"/>
      <w:marRight w:val="0"/>
      <w:marTop w:val="0"/>
      <w:marBottom w:val="0"/>
      <w:divBdr>
        <w:top w:val="none" w:sz="0" w:space="0" w:color="auto"/>
        <w:left w:val="none" w:sz="0" w:space="0" w:color="auto"/>
        <w:bottom w:val="none" w:sz="0" w:space="0" w:color="auto"/>
        <w:right w:val="none" w:sz="0" w:space="0" w:color="auto"/>
      </w:divBdr>
    </w:div>
    <w:div w:id="2141461529">
      <w:bodyDiv w:val="1"/>
      <w:marLeft w:val="0"/>
      <w:marRight w:val="0"/>
      <w:marTop w:val="0"/>
      <w:marBottom w:val="0"/>
      <w:divBdr>
        <w:top w:val="none" w:sz="0" w:space="0" w:color="auto"/>
        <w:left w:val="none" w:sz="0" w:space="0" w:color="auto"/>
        <w:bottom w:val="none" w:sz="0" w:space="0" w:color="auto"/>
        <w:right w:val="none" w:sz="0" w:space="0" w:color="auto"/>
      </w:divBdr>
      <w:divsChild>
        <w:div w:id="1885485046">
          <w:marLeft w:val="0"/>
          <w:marRight w:val="0"/>
          <w:marTop w:val="0"/>
          <w:marBottom w:val="0"/>
          <w:divBdr>
            <w:top w:val="none" w:sz="0" w:space="0" w:color="auto"/>
            <w:left w:val="none" w:sz="0" w:space="0" w:color="auto"/>
            <w:bottom w:val="none" w:sz="0" w:space="0" w:color="auto"/>
            <w:right w:val="none" w:sz="0" w:space="0" w:color="auto"/>
          </w:divBdr>
          <w:divsChild>
            <w:div w:id="2091729867">
              <w:marLeft w:val="0"/>
              <w:marRight w:val="0"/>
              <w:marTop w:val="0"/>
              <w:marBottom w:val="0"/>
              <w:divBdr>
                <w:top w:val="none" w:sz="0" w:space="0" w:color="auto"/>
                <w:left w:val="none" w:sz="0" w:space="0" w:color="auto"/>
                <w:bottom w:val="none" w:sz="0" w:space="0" w:color="auto"/>
                <w:right w:val="none" w:sz="0" w:space="0" w:color="auto"/>
              </w:divBdr>
              <w:divsChild>
                <w:div w:id="1473013523">
                  <w:marLeft w:val="0"/>
                  <w:marRight w:val="0"/>
                  <w:marTop w:val="0"/>
                  <w:marBottom w:val="0"/>
                  <w:divBdr>
                    <w:top w:val="none" w:sz="0" w:space="0" w:color="auto"/>
                    <w:left w:val="none" w:sz="0" w:space="0" w:color="auto"/>
                    <w:bottom w:val="none" w:sz="0" w:space="0" w:color="auto"/>
                    <w:right w:val="none" w:sz="0" w:space="0" w:color="auto"/>
                  </w:divBdr>
                  <w:divsChild>
                    <w:div w:id="1828355200">
                      <w:marLeft w:val="0"/>
                      <w:marRight w:val="0"/>
                      <w:marTop w:val="0"/>
                      <w:marBottom w:val="0"/>
                      <w:divBdr>
                        <w:top w:val="none" w:sz="0" w:space="0" w:color="auto"/>
                        <w:left w:val="none" w:sz="0" w:space="0" w:color="auto"/>
                        <w:bottom w:val="none" w:sz="0" w:space="0" w:color="auto"/>
                        <w:right w:val="none" w:sz="0" w:space="0" w:color="auto"/>
                      </w:divBdr>
                      <w:divsChild>
                        <w:div w:id="1117487056">
                          <w:marLeft w:val="0"/>
                          <w:marRight w:val="0"/>
                          <w:marTop w:val="45"/>
                          <w:marBottom w:val="0"/>
                          <w:divBdr>
                            <w:top w:val="none" w:sz="0" w:space="0" w:color="auto"/>
                            <w:left w:val="none" w:sz="0" w:space="0" w:color="auto"/>
                            <w:bottom w:val="none" w:sz="0" w:space="0" w:color="auto"/>
                            <w:right w:val="none" w:sz="0" w:space="0" w:color="auto"/>
                          </w:divBdr>
                          <w:divsChild>
                            <w:div w:id="424570379">
                              <w:marLeft w:val="0"/>
                              <w:marRight w:val="0"/>
                              <w:marTop w:val="0"/>
                              <w:marBottom w:val="0"/>
                              <w:divBdr>
                                <w:top w:val="none" w:sz="0" w:space="0" w:color="auto"/>
                                <w:left w:val="none" w:sz="0" w:space="0" w:color="auto"/>
                                <w:bottom w:val="none" w:sz="0" w:space="0" w:color="auto"/>
                                <w:right w:val="none" w:sz="0" w:space="0" w:color="auto"/>
                              </w:divBdr>
                              <w:divsChild>
                                <w:div w:id="899707659">
                                  <w:marLeft w:val="2070"/>
                                  <w:marRight w:val="3810"/>
                                  <w:marTop w:val="0"/>
                                  <w:marBottom w:val="0"/>
                                  <w:divBdr>
                                    <w:top w:val="none" w:sz="0" w:space="0" w:color="auto"/>
                                    <w:left w:val="none" w:sz="0" w:space="0" w:color="auto"/>
                                    <w:bottom w:val="none" w:sz="0" w:space="0" w:color="auto"/>
                                    <w:right w:val="none" w:sz="0" w:space="0" w:color="auto"/>
                                  </w:divBdr>
                                  <w:divsChild>
                                    <w:div w:id="2018265435">
                                      <w:marLeft w:val="0"/>
                                      <w:marRight w:val="0"/>
                                      <w:marTop w:val="0"/>
                                      <w:marBottom w:val="0"/>
                                      <w:divBdr>
                                        <w:top w:val="none" w:sz="0" w:space="0" w:color="auto"/>
                                        <w:left w:val="none" w:sz="0" w:space="0" w:color="auto"/>
                                        <w:bottom w:val="none" w:sz="0" w:space="0" w:color="auto"/>
                                        <w:right w:val="none" w:sz="0" w:space="0" w:color="auto"/>
                                      </w:divBdr>
                                      <w:divsChild>
                                        <w:div w:id="214506598">
                                          <w:marLeft w:val="0"/>
                                          <w:marRight w:val="0"/>
                                          <w:marTop w:val="0"/>
                                          <w:marBottom w:val="0"/>
                                          <w:divBdr>
                                            <w:top w:val="none" w:sz="0" w:space="0" w:color="auto"/>
                                            <w:left w:val="none" w:sz="0" w:space="0" w:color="auto"/>
                                            <w:bottom w:val="none" w:sz="0" w:space="0" w:color="auto"/>
                                            <w:right w:val="none" w:sz="0" w:space="0" w:color="auto"/>
                                          </w:divBdr>
                                          <w:divsChild>
                                            <w:div w:id="1968470715">
                                              <w:marLeft w:val="0"/>
                                              <w:marRight w:val="0"/>
                                              <w:marTop w:val="0"/>
                                              <w:marBottom w:val="0"/>
                                              <w:divBdr>
                                                <w:top w:val="none" w:sz="0" w:space="0" w:color="auto"/>
                                                <w:left w:val="none" w:sz="0" w:space="0" w:color="auto"/>
                                                <w:bottom w:val="none" w:sz="0" w:space="0" w:color="auto"/>
                                                <w:right w:val="none" w:sz="0" w:space="0" w:color="auto"/>
                                              </w:divBdr>
                                              <w:divsChild>
                                                <w:div w:id="1509832994">
                                                  <w:marLeft w:val="0"/>
                                                  <w:marRight w:val="0"/>
                                                  <w:marTop w:val="90"/>
                                                  <w:marBottom w:val="0"/>
                                                  <w:divBdr>
                                                    <w:top w:val="none" w:sz="0" w:space="0" w:color="auto"/>
                                                    <w:left w:val="none" w:sz="0" w:space="0" w:color="auto"/>
                                                    <w:bottom w:val="none" w:sz="0" w:space="0" w:color="auto"/>
                                                    <w:right w:val="none" w:sz="0" w:space="0" w:color="auto"/>
                                                  </w:divBdr>
                                                  <w:divsChild>
                                                    <w:div w:id="463547581">
                                                      <w:marLeft w:val="0"/>
                                                      <w:marRight w:val="0"/>
                                                      <w:marTop w:val="0"/>
                                                      <w:marBottom w:val="0"/>
                                                      <w:divBdr>
                                                        <w:top w:val="none" w:sz="0" w:space="0" w:color="auto"/>
                                                        <w:left w:val="none" w:sz="0" w:space="0" w:color="auto"/>
                                                        <w:bottom w:val="none" w:sz="0" w:space="0" w:color="auto"/>
                                                        <w:right w:val="none" w:sz="0" w:space="0" w:color="auto"/>
                                                      </w:divBdr>
                                                      <w:divsChild>
                                                        <w:div w:id="1732196530">
                                                          <w:marLeft w:val="0"/>
                                                          <w:marRight w:val="0"/>
                                                          <w:marTop w:val="0"/>
                                                          <w:marBottom w:val="0"/>
                                                          <w:divBdr>
                                                            <w:top w:val="none" w:sz="0" w:space="0" w:color="auto"/>
                                                            <w:left w:val="none" w:sz="0" w:space="0" w:color="auto"/>
                                                            <w:bottom w:val="none" w:sz="0" w:space="0" w:color="auto"/>
                                                            <w:right w:val="none" w:sz="0" w:space="0" w:color="auto"/>
                                                          </w:divBdr>
                                                          <w:divsChild>
                                                            <w:div w:id="1683245347">
                                                              <w:marLeft w:val="0"/>
                                                              <w:marRight w:val="0"/>
                                                              <w:marTop w:val="0"/>
                                                              <w:marBottom w:val="345"/>
                                                              <w:divBdr>
                                                                <w:top w:val="none" w:sz="0" w:space="0" w:color="auto"/>
                                                                <w:left w:val="none" w:sz="0" w:space="0" w:color="auto"/>
                                                                <w:bottom w:val="none" w:sz="0" w:space="0" w:color="auto"/>
                                                                <w:right w:val="none" w:sz="0" w:space="0" w:color="auto"/>
                                                              </w:divBdr>
                                                              <w:divsChild>
                                                                <w:div w:id="1253901538">
                                                                  <w:marLeft w:val="0"/>
                                                                  <w:marRight w:val="0"/>
                                                                  <w:marTop w:val="0"/>
                                                                  <w:marBottom w:val="0"/>
                                                                  <w:divBdr>
                                                                    <w:top w:val="none" w:sz="0" w:space="0" w:color="auto"/>
                                                                    <w:left w:val="none" w:sz="0" w:space="0" w:color="auto"/>
                                                                    <w:bottom w:val="none" w:sz="0" w:space="0" w:color="auto"/>
                                                                    <w:right w:val="none" w:sz="0" w:space="0" w:color="auto"/>
                                                                  </w:divBdr>
                                                                  <w:divsChild>
                                                                    <w:div w:id="899445530">
                                                                      <w:marLeft w:val="0"/>
                                                                      <w:marRight w:val="0"/>
                                                                      <w:marTop w:val="0"/>
                                                                      <w:marBottom w:val="0"/>
                                                                      <w:divBdr>
                                                                        <w:top w:val="none" w:sz="0" w:space="0" w:color="auto"/>
                                                                        <w:left w:val="none" w:sz="0" w:space="0" w:color="auto"/>
                                                                        <w:bottom w:val="none" w:sz="0" w:space="0" w:color="auto"/>
                                                                        <w:right w:val="none" w:sz="0" w:space="0" w:color="auto"/>
                                                                      </w:divBdr>
                                                                      <w:divsChild>
                                                                        <w:div w:id="68582520">
                                                                          <w:marLeft w:val="0"/>
                                                                          <w:marRight w:val="0"/>
                                                                          <w:marTop w:val="0"/>
                                                                          <w:marBottom w:val="0"/>
                                                                          <w:divBdr>
                                                                            <w:top w:val="none" w:sz="0" w:space="0" w:color="auto"/>
                                                                            <w:left w:val="none" w:sz="0" w:space="0" w:color="auto"/>
                                                                            <w:bottom w:val="none" w:sz="0" w:space="0" w:color="auto"/>
                                                                            <w:right w:val="none" w:sz="0" w:space="0" w:color="auto"/>
                                                                          </w:divBdr>
                                                                          <w:divsChild>
                                                                            <w:div w:id="6268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ullermartini.com/de/services/" TargetMode="Externa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ullermartini.com/de/produkte/digital-solutions/digitale-buchblock-produktion/sigmaline-compac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llermartini.com/de/produkte/softcover-produktion/schneiden-trennen/infinitri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ullermartini.com/de/servic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ullermartini.com/de/services/" TargetMode="External"/><Relationship Id="rId14" Type="http://schemas.openxmlformats.org/officeDocument/2006/relationships/hyperlink" Target="https://www.mullermartini.com/de/servic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32EA6-F89F-48F2-A41D-C442FCA1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410</Words>
  <Characters>3277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Musterbrief sw</vt:lpstr>
    </vt:vector>
  </TitlesOfParts>
  <Company>Müller Martini Marketing AG</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Lehrling Marketing (MMCHLMS)</cp:lastModifiedBy>
  <cp:revision>8</cp:revision>
  <cp:lastPrinted>2023-01-20T14:45:00Z</cp:lastPrinted>
  <dcterms:created xsi:type="dcterms:W3CDTF">2024-06-06T07:59:00Z</dcterms:created>
  <dcterms:modified xsi:type="dcterms:W3CDTF">2024-06-06T11:45:00Z</dcterms:modified>
</cp:coreProperties>
</file>