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32" w:rsidRDefault="002F7532" w:rsidP="00B571EA">
      <w:pPr>
        <w:pStyle w:val="01Standard"/>
        <w:spacing w:line="240" w:lineRule="auto"/>
      </w:pPr>
    </w:p>
    <w:p w:rsidR="00261713" w:rsidRDefault="00261713" w:rsidP="00B571EA">
      <w:pPr>
        <w:pStyle w:val="01Standard"/>
        <w:spacing w:line="240" w:lineRule="auto"/>
      </w:pPr>
    </w:p>
    <w:p w:rsidR="004C4FC0" w:rsidRPr="007E6C2B" w:rsidRDefault="00A24C43" w:rsidP="00B571EA">
      <w:pPr>
        <w:pStyle w:val="08MMHeadline"/>
        <w:spacing w:line="240" w:lineRule="auto"/>
      </w:pPr>
      <w:r w:rsidRPr="007E6C2B">
        <w:t>Media Information</w:t>
      </w:r>
    </w:p>
    <w:p w:rsidR="00DF1CF0" w:rsidRPr="007E6C2B" w:rsidRDefault="00DF1CF0" w:rsidP="00B571EA">
      <w:pPr>
        <w:pStyle w:val="01Standard"/>
        <w:spacing w:line="240" w:lineRule="auto"/>
      </w:pPr>
    </w:p>
    <w:p w:rsidR="002F7532" w:rsidRPr="007E6C2B" w:rsidRDefault="002F7532" w:rsidP="00B571EA">
      <w:pPr>
        <w:pStyle w:val="01Standard"/>
        <w:spacing w:line="240" w:lineRule="auto"/>
      </w:pPr>
    </w:p>
    <w:p w:rsidR="002F7532" w:rsidRPr="007E6C2B" w:rsidRDefault="002F7532" w:rsidP="00B571EA">
      <w:pPr>
        <w:pStyle w:val="01Standard"/>
        <w:tabs>
          <w:tab w:val="left" w:pos="2310"/>
        </w:tabs>
        <w:spacing w:line="240" w:lineRule="auto"/>
      </w:pPr>
      <w:r w:rsidRPr="007E6C2B">
        <w:t xml:space="preserve">Date </w:t>
      </w:r>
      <w:r w:rsidR="007E6C2B" w:rsidRPr="007E6C2B">
        <w:tab/>
      </w:r>
      <w:r w:rsidRPr="007E6C2B">
        <w:t>2/25/2024</w:t>
      </w:r>
    </w:p>
    <w:p w:rsidR="002F7532" w:rsidRPr="007E6C2B" w:rsidRDefault="00D01EEC" w:rsidP="00B571EA">
      <w:pPr>
        <w:pStyle w:val="01Standard"/>
        <w:tabs>
          <w:tab w:val="left" w:pos="2310"/>
        </w:tabs>
        <w:spacing w:line="240" w:lineRule="auto"/>
      </w:pPr>
      <w:r w:rsidRPr="007E6C2B">
        <w:t xml:space="preserve">No. </w:t>
      </w:r>
      <w:r w:rsidR="007E6C2B">
        <w:tab/>
      </w:r>
      <w:r w:rsidRPr="007E6C2B">
        <w:t>PI 2421</w:t>
      </w:r>
    </w:p>
    <w:p w:rsidR="00E14B03" w:rsidRDefault="002F7532" w:rsidP="00B571EA">
      <w:pPr>
        <w:pStyle w:val="01Standard"/>
        <w:tabs>
          <w:tab w:val="left" w:pos="2310"/>
        </w:tabs>
        <w:spacing w:line="240" w:lineRule="auto"/>
      </w:pPr>
      <w:r>
        <w:t xml:space="preserve">Number of characters </w:t>
      </w:r>
      <w:r w:rsidR="007E6C2B">
        <w:tab/>
        <w:t>4209</w:t>
      </w:r>
      <w:bookmarkStart w:id="0" w:name="_GoBack"/>
      <w:bookmarkEnd w:id="0"/>
    </w:p>
    <w:p w:rsidR="0060557B" w:rsidRPr="007E6C2B" w:rsidRDefault="00035294" w:rsidP="00B571EA">
      <w:pPr>
        <w:pStyle w:val="01Standard"/>
        <w:tabs>
          <w:tab w:val="left" w:pos="2310"/>
        </w:tabs>
        <w:spacing w:line="240" w:lineRule="auto"/>
        <w:rPr>
          <w:lang w:val="de-CH"/>
        </w:rPr>
      </w:pPr>
      <w:proofErr w:type="spellStart"/>
      <w:r w:rsidRPr="007E6C2B">
        <w:rPr>
          <w:lang w:val="de-CH"/>
        </w:rPr>
        <w:t>Contact</w:t>
      </w:r>
      <w:proofErr w:type="spellEnd"/>
      <w:r w:rsidRPr="007E6C2B">
        <w:rPr>
          <w:lang w:val="de-CH"/>
        </w:rPr>
        <w:tab/>
        <w:t>Müller Martini AG</w:t>
      </w:r>
    </w:p>
    <w:p w:rsidR="0060557B" w:rsidRPr="007E6C2B" w:rsidRDefault="0060557B" w:rsidP="00B571EA">
      <w:pPr>
        <w:pStyle w:val="01Standard"/>
        <w:tabs>
          <w:tab w:val="left" w:pos="2310"/>
        </w:tabs>
        <w:spacing w:line="240" w:lineRule="auto"/>
        <w:rPr>
          <w:lang w:val="de-CH"/>
        </w:rPr>
      </w:pPr>
      <w:r w:rsidRPr="007E6C2B">
        <w:rPr>
          <w:lang w:val="de-CH"/>
        </w:rPr>
        <w:tab/>
        <w:t>Untere Brühlstrasse 17, CH-4800 Zofingen/</w:t>
      </w:r>
      <w:proofErr w:type="spellStart"/>
      <w:r w:rsidRPr="007E6C2B">
        <w:rPr>
          <w:lang w:val="de-CH"/>
        </w:rPr>
        <w:t>Switzerland</w:t>
      </w:r>
      <w:proofErr w:type="spellEnd"/>
    </w:p>
    <w:p w:rsidR="00962F6A" w:rsidRPr="007E6C2B" w:rsidRDefault="0060557B" w:rsidP="00962F6A">
      <w:pPr>
        <w:pStyle w:val="01Standard"/>
        <w:tabs>
          <w:tab w:val="left" w:pos="2310"/>
        </w:tabs>
        <w:spacing w:line="240" w:lineRule="auto"/>
        <w:rPr>
          <w:lang w:val="de-CH"/>
        </w:rPr>
      </w:pPr>
      <w:r w:rsidRPr="007E6C2B">
        <w:rPr>
          <w:lang w:val="de-CH"/>
        </w:rPr>
        <w:tab/>
        <w:t>Phone +41 62 745 45 45</w:t>
      </w:r>
    </w:p>
    <w:p w:rsidR="0060557B" w:rsidRPr="007E6C2B" w:rsidRDefault="00962F6A" w:rsidP="00B571EA">
      <w:pPr>
        <w:pStyle w:val="01Standard"/>
        <w:tabs>
          <w:tab w:val="left" w:pos="2310"/>
        </w:tabs>
        <w:spacing w:line="240" w:lineRule="auto"/>
      </w:pPr>
      <w:r w:rsidRPr="007E6C2B">
        <w:rPr>
          <w:lang w:val="de-CH"/>
        </w:rPr>
        <w:tab/>
        <w:t>info@mullermartini.co</w:t>
      </w:r>
      <w:r w:rsidRPr="007E6C2B">
        <w:t>m, www.mullermartini.com</w:t>
      </w:r>
    </w:p>
    <w:p w:rsidR="002F7532" w:rsidRPr="007E6C2B" w:rsidRDefault="002F7532" w:rsidP="00B571EA">
      <w:pPr>
        <w:pBdr>
          <w:bottom w:val="single" w:sz="4" w:space="1" w:color="auto"/>
        </w:pBdr>
        <w:rPr>
          <w:szCs w:val="22"/>
        </w:rPr>
      </w:pPr>
    </w:p>
    <w:p w:rsidR="00DF1CF0" w:rsidRPr="007E6C2B" w:rsidRDefault="00DF1CF0" w:rsidP="00B571EA">
      <w:pPr>
        <w:pStyle w:val="01Standard"/>
        <w:spacing w:line="240" w:lineRule="auto"/>
        <w:rPr>
          <w:b/>
        </w:rPr>
      </w:pPr>
    </w:p>
    <w:p w:rsidR="006836F9" w:rsidRPr="00380209" w:rsidRDefault="004325EE" w:rsidP="00B571EA">
      <w:pPr>
        <w:pStyle w:val="01Standard"/>
        <w:spacing w:line="240" w:lineRule="auto"/>
        <w:rPr>
          <w:b/>
        </w:rPr>
      </w:pPr>
      <w:r>
        <w:rPr>
          <w:b/>
        </w:rPr>
        <w:t>Finishing Focus Day at Müller Martini</w:t>
      </w:r>
    </w:p>
    <w:p w:rsidR="006836F9" w:rsidRPr="00380209" w:rsidRDefault="006836F9" w:rsidP="00B571EA">
      <w:pPr>
        <w:pStyle w:val="01Standard"/>
        <w:spacing w:line="240" w:lineRule="auto"/>
      </w:pPr>
    </w:p>
    <w:p w:rsidR="00E92CF1" w:rsidRPr="00380209" w:rsidRDefault="005D15CB" w:rsidP="00922C3A">
      <w:pPr>
        <w:rPr>
          <w:rFonts w:ascii="Arial Black" w:hAnsi="Arial Black"/>
          <w:sz w:val="33"/>
          <w:szCs w:val="33"/>
        </w:rPr>
      </w:pPr>
      <w:r>
        <w:rPr>
          <w:rFonts w:ascii="Arial Black" w:hAnsi="Arial Black"/>
          <w:sz w:val="33"/>
        </w:rPr>
        <w:t>A Focus on New S</w:t>
      </w:r>
      <w:r w:rsidR="00380209">
        <w:rPr>
          <w:rFonts w:ascii="Arial Black" w:hAnsi="Arial Black"/>
          <w:sz w:val="33"/>
        </w:rPr>
        <w:t>olutions at Müller Martini</w:t>
      </w:r>
    </w:p>
    <w:p w:rsidR="00E92CF1" w:rsidRPr="00380209" w:rsidRDefault="00E92CF1" w:rsidP="00922C3A">
      <w:pPr>
        <w:rPr>
          <w:rFonts w:ascii="Arial Black" w:hAnsi="Arial Black"/>
        </w:rPr>
      </w:pPr>
    </w:p>
    <w:p w:rsidR="004325EE" w:rsidRDefault="004325EE" w:rsidP="006836F9">
      <w:pPr>
        <w:pStyle w:val="xxmsonormal"/>
        <w:rPr>
          <w:rFonts w:ascii="Arial" w:hAnsi="Arial" w:cs="Arial"/>
          <w:b/>
        </w:rPr>
      </w:pPr>
      <w:r>
        <w:rPr>
          <w:rFonts w:ascii="Arial" w:hAnsi="Arial" w:cs="Arial"/>
          <w:b/>
        </w:rPr>
        <w:t>More visitors than expected and many interesting conversations: On February 22, Müller Martini invited German customers t</w:t>
      </w:r>
      <w:r w:rsidR="00E66A09">
        <w:rPr>
          <w:rFonts w:ascii="Arial" w:hAnsi="Arial" w:cs="Arial"/>
          <w:b/>
        </w:rPr>
        <w:t>o a Finishing Focus Day at its Print Finishing C</w:t>
      </w:r>
      <w:r>
        <w:rPr>
          <w:rFonts w:ascii="Arial" w:hAnsi="Arial" w:cs="Arial"/>
          <w:b/>
        </w:rPr>
        <w:t>enter in Zofingen. More than 50 people were enthusiastic about Müller Martini’s latest innovations.</w:t>
      </w:r>
    </w:p>
    <w:p w:rsidR="004325EE" w:rsidRPr="003B5908" w:rsidRDefault="004325EE" w:rsidP="006836F9">
      <w:pPr>
        <w:pStyle w:val="xxmsonormal"/>
        <w:rPr>
          <w:rFonts w:ascii="Arial" w:hAnsi="Arial" w:cs="Arial"/>
          <w:b/>
        </w:rPr>
      </w:pPr>
    </w:p>
    <w:p w:rsidR="00FD468B" w:rsidRPr="003B5908" w:rsidRDefault="00FD468B" w:rsidP="00410ABA">
      <w:pPr>
        <w:pStyle w:val="xxmsonormal"/>
      </w:pPr>
      <w:r>
        <w:rPr>
          <w:rFonts w:ascii="Arial" w:hAnsi="Arial" w:cs="Arial"/>
        </w:rPr>
        <w:t xml:space="preserve">Visitors </w:t>
      </w:r>
      <w:proofErr w:type="gramStart"/>
      <w:r>
        <w:rPr>
          <w:rFonts w:ascii="Arial" w:hAnsi="Arial" w:cs="Arial"/>
        </w:rPr>
        <w:t>were treated</w:t>
      </w:r>
      <w:proofErr w:type="gramEnd"/>
      <w:r>
        <w:rPr>
          <w:rFonts w:ascii="Arial" w:hAnsi="Arial" w:cs="Arial"/>
        </w:rPr>
        <w:t xml:space="preserve"> to a packed program at the Müller Martini headquarters in Zofingen. The factory tour through the assembly halls and training facility started things </w:t>
      </w:r>
      <w:proofErr w:type="gramStart"/>
      <w:r>
        <w:rPr>
          <w:rFonts w:ascii="Arial" w:hAnsi="Arial" w:cs="Arial"/>
        </w:rPr>
        <w:t>off,</w:t>
      </w:r>
      <w:proofErr w:type="gramEnd"/>
      <w:r>
        <w:rPr>
          <w:rFonts w:ascii="Arial" w:hAnsi="Arial" w:cs="Arial"/>
        </w:rPr>
        <w:t xml:space="preserve"> followed by machine demonstrations on the </w:t>
      </w:r>
      <w:proofErr w:type="spellStart"/>
      <w:r>
        <w:rPr>
          <w:rFonts w:ascii="Arial" w:hAnsi="Arial" w:cs="Arial"/>
        </w:rPr>
        <w:t>Prinova</w:t>
      </w:r>
      <w:proofErr w:type="spellEnd"/>
      <w:r>
        <w:rPr>
          <w:rFonts w:ascii="Arial" w:hAnsi="Arial" w:cs="Arial"/>
        </w:rPr>
        <w:t xml:space="preserve"> Digital and </w:t>
      </w:r>
      <w:proofErr w:type="spellStart"/>
      <w:r>
        <w:rPr>
          <w:rFonts w:ascii="Arial" w:hAnsi="Arial" w:cs="Arial"/>
        </w:rPr>
        <w:t>Primera</w:t>
      </w:r>
      <w:proofErr w:type="spellEnd"/>
      <w:r>
        <w:rPr>
          <w:rFonts w:ascii="Arial" w:hAnsi="Arial" w:cs="Arial"/>
        </w:rPr>
        <w:t xml:space="preserve"> PRO saddle </w:t>
      </w:r>
      <w:proofErr w:type="spellStart"/>
      <w:r>
        <w:rPr>
          <w:rFonts w:ascii="Arial" w:hAnsi="Arial" w:cs="Arial"/>
        </w:rPr>
        <w:t>stitchers</w:t>
      </w:r>
      <w:proofErr w:type="spellEnd"/>
      <w:r>
        <w:rPr>
          <w:rFonts w:ascii="Arial" w:hAnsi="Arial" w:cs="Arial"/>
        </w:rPr>
        <w:t xml:space="preserve">. The </w:t>
      </w:r>
      <w:proofErr w:type="spellStart"/>
      <w:r>
        <w:rPr>
          <w:rFonts w:ascii="Arial" w:hAnsi="Arial" w:cs="Arial"/>
        </w:rPr>
        <w:t>Vareo</w:t>
      </w:r>
      <w:proofErr w:type="spellEnd"/>
      <w:r>
        <w:rPr>
          <w:rFonts w:ascii="Arial" w:hAnsi="Arial" w:cs="Arial"/>
        </w:rPr>
        <w:t xml:space="preserve"> PRO and </w:t>
      </w:r>
      <w:proofErr w:type="spellStart"/>
      <w:r>
        <w:rPr>
          <w:rFonts w:ascii="Arial" w:hAnsi="Arial" w:cs="Arial"/>
        </w:rPr>
        <w:t>Alegro</w:t>
      </w:r>
      <w:proofErr w:type="spellEnd"/>
      <w:r>
        <w:rPr>
          <w:rFonts w:ascii="Arial" w:hAnsi="Arial" w:cs="Arial"/>
        </w:rPr>
        <w:t xml:space="preserve"> perfect binders also showed off their advantages in live production. Moreover, there were detailed explanations of the possibilities offered by the </w:t>
      </w:r>
      <w:proofErr w:type="spellStart"/>
      <w:r>
        <w:rPr>
          <w:rFonts w:ascii="Arial" w:hAnsi="Arial" w:cs="Arial"/>
        </w:rPr>
        <w:t>Connex</w:t>
      </w:r>
      <w:proofErr w:type="spellEnd"/>
      <w:r>
        <w:rPr>
          <w:rFonts w:ascii="Arial" w:hAnsi="Arial" w:cs="Arial"/>
        </w:rPr>
        <w:t xml:space="preserve"> workflow system with its various modules and the MPOWER customer portal. </w:t>
      </w:r>
      <w:proofErr w:type="gramStart"/>
      <w:r>
        <w:rPr>
          <w:rFonts w:ascii="Arial" w:hAnsi="Arial" w:cs="Arial"/>
        </w:rPr>
        <w:t xml:space="preserve">“The focus day offered me a great opportunity to get to know machines such as the </w:t>
      </w:r>
      <w:proofErr w:type="spellStart"/>
      <w:r>
        <w:rPr>
          <w:rFonts w:ascii="Arial" w:hAnsi="Arial" w:cs="Arial"/>
        </w:rPr>
        <w:t>Primera</w:t>
      </w:r>
      <w:proofErr w:type="spellEnd"/>
      <w:r>
        <w:rPr>
          <w:rFonts w:ascii="Arial" w:hAnsi="Arial" w:cs="Arial"/>
        </w:rPr>
        <w:t xml:space="preserve"> PRO, with which I was not previously very familiar,” said Jens </w:t>
      </w:r>
      <w:proofErr w:type="spellStart"/>
      <w:r>
        <w:rPr>
          <w:rFonts w:ascii="Arial" w:hAnsi="Arial" w:cs="Arial"/>
        </w:rPr>
        <w:t>Diegelmann</w:t>
      </w:r>
      <w:proofErr w:type="spellEnd"/>
      <w:r>
        <w:rPr>
          <w:rFonts w:ascii="Arial" w:hAnsi="Arial" w:cs="Arial"/>
        </w:rPr>
        <w:t>, Technical Manager at Xerox GmbH.</w:t>
      </w:r>
      <w:r>
        <w:rPr>
          <w:rFonts w:ascii="Arial" w:hAnsi="Arial" w:cs="Arial"/>
          <w:b/>
        </w:rPr>
        <w:t xml:space="preserve"> </w:t>
      </w:r>
      <w:r>
        <w:rPr>
          <w:rFonts w:ascii="Arial" w:hAnsi="Arial" w:cs="Arial"/>
        </w:rPr>
        <w:t xml:space="preserve">“The information about the </w:t>
      </w:r>
      <w:proofErr w:type="spellStart"/>
      <w:r>
        <w:rPr>
          <w:rFonts w:ascii="Arial" w:hAnsi="Arial" w:cs="Arial"/>
        </w:rPr>
        <w:t>Connex</w:t>
      </w:r>
      <w:proofErr w:type="spellEnd"/>
      <w:r>
        <w:rPr>
          <w:rFonts w:ascii="Arial" w:hAnsi="Arial" w:cs="Arial"/>
        </w:rPr>
        <w:t xml:space="preserve"> workflow system was especially exciting for our operation – our employees could use a training in order to exploit its advantages in our operation in the future.”</w:t>
      </w:r>
      <w:proofErr w:type="gramEnd"/>
    </w:p>
    <w:p w:rsidR="0063068C" w:rsidRPr="003B5908" w:rsidRDefault="0063068C" w:rsidP="00321521"/>
    <w:p w:rsidR="0063068C" w:rsidRPr="003B5908" w:rsidRDefault="00410ABA" w:rsidP="00321521">
      <w:r>
        <w:rPr>
          <w:noProof/>
          <w:lang w:val="de-CH"/>
        </w:rPr>
        <w:drawing>
          <wp:inline distT="0" distB="0" distL="0" distR="0">
            <wp:extent cx="4130517" cy="2384172"/>
            <wp:effectExtent l="0" t="0" r="381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 2421 Fokustag 1.jpg"/>
                    <pic:cNvPicPr/>
                  </pic:nvPicPr>
                  <pic:blipFill rotWithShape="1">
                    <a:blip r:embed="rId8" cstate="print">
                      <a:extLst>
                        <a:ext uri="{28A0092B-C50C-407E-A947-70E740481C1C}">
                          <a14:useLocalDpi xmlns:a14="http://schemas.microsoft.com/office/drawing/2010/main" val="0"/>
                        </a:ext>
                      </a:extLst>
                    </a:blip>
                    <a:srcRect t="12429"/>
                    <a:stretch/>
                  </pic:blipFill>
                  <pic:spPr bwMode="auto">
                    <a:xfrm>
                      <a:off x="0" y="0"/>
                      <a:ext cx="4154273" cy="2397884"/>
                    </a:xfrm>
                    <a:prstGeom prst="rect">
                      <a:avLst/>
                    </a:prstGeom>
                    <a:ln>
                      <a:noFill/>
                    </a:ln>
                    <a:extLst>
                      <a:ext uri="{53640926-AAD7-44D8-BBD7-CCE9431645EC}">
                        <a14:shadowObscured xmlns:a14="http://schemas.microsoft.com/office/drawing/2010/main"/>
                      </a:ext>
                    </a:extLst>
                  </pic:spPr>
                </pic:pic>
              </a:graphicData>
            </a:graphic>
          </wp:inline>
        </w:drawing>
      </w:r>
    </w:p>
    <w:p w:rsidR="0063068C" w:rsidRPr="003B5908" w:rsidRDefault="0063068C" w:rsidP="00321521">
      <w:pPr>
        <w:rPr>
          <w:i/>
        </w:rPr>
      </w:pPr>
      <w:r>
        <w:rPr>
          <w:i/>
        </w:rPr>
        <w:lastRenderedPageBreak/>
        <w:t xml:space="preserve">Successful customer event: At the Finishing Focus Day, German customers experienced the latest production systems that Müller Martini offers for the digital and conventional print markets. </w:t>
      </w:r>
    </w:p>
    <w:p w:rsidR="00FD468B" w:rsidRPr="003B5908" w:rsidRDefault="00FD468B" w:rsidP="00321521"/>
    <w:p w:rsidR="00FD468B" w:rsidRDefault="00FD468B" w:rsidP="00321521">
      <w:pPr>
        <w:rPr>
          <w:szCs w:val="22"/>
        </w:rPr>
      </w:pPr>
      <w:r>
        <w:t xml:space="preserve">The highlight of the event was the presentation of the new compact book block production line, which consists of </w:t>
      </w:r>
      <w:proofErr w:type="spellStart"/>
      <w:r>
        <w:t>SigmaLine</w:t>
      </w:r>
      <w:proofErr w:type="spellEnd"/>
      <w:r>
        <w:t xml:space="preserve"> Compact, the </w:t>
      </w:r>
      <w:proofErr w:type="spellStart"/>
      <w:r>
        <w:t>Antaro</w:t>
      </w:r>
      <w:proofErr w:type="spellEnd"/>
      <w:r>
        <w:t xml:space="preserve"> Digital perfect binder, and the </w:t>
      </w:r>
      <w:proofErr w:type="spellStart"/>
      <w:r>
        <w:t>InfiniTrim</w:t>
      </w:r>
      <w:proofErr w:type="spellEnd"/>
      <w:r>
        <w:t xml:space="preserve"> cutting robot. The audience </w:t>
      </w:r>
      <w:proofErr w:type="gramStart"/>
      <w:r>
        <w:t>was impressed</w:t>
      </w:r>
      <w:proofErr w:type="gramEnd"/>
      <w:r>
        <w:t xml:space="preserve"> by the details. The output of this highly automated line is 2,000 copies per hour with a thickness variance of 20 mm from book to book – without any loss of speed. This corresponds to a tripling of output as compared to previous solutions. Continuous barcode-based production enables completely touch-free conversion. This happens de facto on the fly and offers the flexibility that small runs or book of one production require. “It is a very exciting solution,” confirms Jens </w:t>
      </w:r>
      <w:proofErr w:type="spellStart"/>
      <w:r>
        <w:t>Diegelmann</w:t>
      </w:r>
      <w:proofErr w:type="spellEnd"/>
      <w:r>
        <w:t>. “For our goal is to realize continuous, fully automated production from printing to the end product.”</w:t>
      </w:r>
    </w:p>
    <w:p w:rsidR="003B5908" w:rsidRPr="003B5908" w:rsidRDefault="003B5908" w:rsidP="00321521">
      <w:pPr>
        <w:rPr>
          <w:szCs w:val="22"/>
        </w:rPr>
      </w:pPr>
    </w:p>
    <w:p w:rsidR="00321521" w:rsidRPr="003B5908" w:rsidRDefault="003B5908" w:rsidP="00321521">
      <w:pPr>
        <w:rPr>
          <w:rFonts w:eastAsia="Arial"/>
          <w:szCs w:val="22"/>
        </w:rPr>
      </w:pPr>
      <w:r>
        <w:t xml:space="preserve">Availability and operating personnel costs were also an object of the demonstration, for only two people are required to operate the entire production line – a machine operator and an assistant. The space required for the entire process chain, from folding to gluing to cutting, is just 170 </w:t>
      </w:r>
      <w:proofErr w:type="spellStart"/>
      <w:r>
        <w:t>sq</w:t>
      </w:r>
      <w:proofErr w:type="spellEnd"/>
      <w:r>
        <w:t xml:space="preserve"> m – whereas once upon a time, you would have needed much more than 300 </w:t>
      </w:r>
      <w:proofErr w:type="spellStart"/>
      <w:r>
        <w:t>sq</w:t>
      </w:r>
      <w:proofErr w:type="spellEnd"/>
      <w:r>
        <w:t xml:space="preserve"> m for all this. </w:t>
      </w:r>
    </w:p>
    <w:p w:rsidR="004325EE" w:rsidRDefault="004325EE" w:rsidP="006836F9">
      <w:pPr>
        <w:pStyle w:val="xxmsonormal"/>
        <w:rPr>
          <w:rFonts w:ascii="Arial" w:hAnsi="Arial" w:cs="Arial"/>
        </w:rPr>
      </w:pPr>
    </w:p>
    <w:p w:rsidR="003B5908" w:rsidRDefault="003B5908" w:rsidP="003B5908">
      <w:r>
        <w:t xml:space="preserve">“Müller Martini proves that as a partner to the print industry, it has understood the transformation that is taking place in the entire graphic industry and serves as an innovative partner to printing plants and bookbinders despite the massively changed conditions,” says Tobias Kaase, summarizing his impressions of the focus day. “The path for all developments is heading increasingly toward small runs, machines that can be changed over quickly, and hybrid production – which reflects what we’re already doing.” The Managing Director of </w:t>
      </w:r>
      <w:proofErr w:type="spellStart"/>
      <w:r>
        <w:t>mediaprint</w:t>
      </w:r>
      <w:proofErr w:type="spellEnd"/>
      <w:r>
        <w:t xml:space="preserve"> solutions GmbH will soon be adding an </w:t>
      </w:r>
      <w:proofErr w:type="spellStart"/>
      <w:r>
        <w:t>endsheet</w:t>
      </w:r>
      <w:proofErr w:type="spellEnd"/>
      <w:r>
        <w:t xml:space="preserve"> feeder and an automatic book feeder to his smart factory, which consists of a </w:t>
      </w:r>
      <w:proofErr w:type="spellStart"/>
      <w:r>
        <w:t>Vareo</w:t>
      </w:r>
      <w:proofErr w:type="spellEnd"/>
      <w:r>
        <w:t xml:space="preserve"> PRO perfect binder and an </w:t>
      </w:r>
      <w:proofErr w:type="spellStart"/>
      <w:r>
        <w:t>InfiniTrim</w:t>
      </w:r>
      <w:proofErr w:type="spellEnd"/>
      <w:r>
        <w:t>.</w:t>
      </w:r>
    </w:p>
    <w:p w:rsidR="003B5908" w:rsidRPr="003B5908" w:rsidRDefault="003B5908" w:rsidP="006836F9">
      <w:pPr>
        <w:pStyle w:val="xxmsonormal"/>
        <w:rPr>
          <w:rFonts w:ascii="Arial" w:hAnsi="Arial" w:cs="Arial"/>
        </w:rPr>
      </w:pPr>
    </w:p>
    <w:p w:rsidR="00215CCD" w:rsidRPr="003B5908" w:rsidRDefault="00522E96" w:rsidP="00DA39BA">
      <w:pPr>
        <w:pStyle w:val="xxmsonormal"/>
        <w:rPr>
          <w:rFonts w:ascii="Arial" w:hAnsi="Arial" w:cs="Arial"/>
        </w:rPr>
      </w:pPr>
      <w:r>
        <w:rPr>
          <w:rFonts w:ascii="Arial" w:hAnsi="Arial" w:cs="Arial"/>
        </w:rPr>
        <w:t>Always with a finger on the pulse of the times, Müller Martini invited Tobias Kaase to give a lecture on the topic of future-oriented production with artificial intelligence. He reported how his company has undergone a digital transformation in recent years and what experiences he has had with the establishment of a smart factory with regard to infrastructure, organization, and personnel. His conclusion: “Artificial intelligence is a wonderful tool, but so that it can be used successfully, people, in particular, employees, are needed who can apply it sensibly.”</w:t>
      </w:r>
    </w:p>
    <w:p w:rsidR="00CB554A" w:rsidRDefault="00CB554A" w:rsidP="006836F9">
      <w:pPr>
        <w:pStyle w:val="xxmsonormal"/>
        <w:rPr>
          <w:rFonts w:ascii="Arial" w:hAnsi="Arial" w:cs="Arial"/>
        </w:rPr>
      </w:pPr>
    </w:p>
    <w:p w:rsidR="00410ABA" w:rsidRPr="003B5908" w:rsidRDefault="00410ABA" w:rsidP="006836F9">
      <w:pPr>
        <w:pStyle w:val="xxmsonormal"/>
        <w:rPr>
          <w:rFonts w:ascii="Arial" w:hAnsi="Arial" w:cs="Arial"/>
        </w:rPr>
      </w:pPr>
      <w:r>
        <w:rPr>
          <w:rFonts w:ascii="Arial" w:hAnsi="Arial" w:cs="Arial"/>
          <w:noProof/>
          <w:lang w:val="de-CH"/>
        </w:rPr>
        <w:drawing>
          <wp:inline distT="0" distB="0" distL="0" distR="0">
            <wp:extent cx="4276816" cy="1929777"/>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 2421 Fokustag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05574" cy="1942753"/>
                    </a:xfrm>
                    <a:prstGeom prst="rect">
                      <a:avLst/>
                    </a:prstGeom>
                  </pic:spPr>
                </pic:pic>
              </a:graphicData>
            </a:graphic>
          </wp:inline>
        </w:drawing>
      </w:r>
    </w:p>
    <w:p w:rsidR="00215CCD" w:rsidRPr="003B5908" w:rsidRDefault="00151361" w:rsidP="006836F9">
      <w:pPr>
        <w:pStyle w:val="xxmsonormal"/>
        <w:rPr>
          <w:rFonts w:ascii="Arial" w:hAnsi="Arial" w:cs="Arial"/>
          <w:i/>
        </w:rPr>
      </w:pPr>
      <w:r>
        <w:rPr>
          <w:rFonts w:ascii="Arial" w:hAnsi="Arial" w:cs="Arial"/>
          <w:i/>
        </w:rPr>
        <w:t xml:space="preserve">Visitors to the Finishing Focus Day, which </w:t>
      </w:r>
      <w:proofErr w:type="gramStart"/>
      <w:r>
        <w:rPr>
          <w:rFonts w:ascii="Arial" w:hAnsi="Arial" w:cs="Arial"/>
          <w:i/>
        </w:rPr>
        <w:t>was held</w:t>
      </w:r>
      <w:proofErr w:type="gramEnd"/>
      <w:r>
        <w:rPr>
          <w:rFonts w:ascii="Arial" w:hAnsi="Arial" w:cs="Arial"/>
          <w:i/>
        </w:rPr>
        <w:t xml:space="preserve"> at Müller Martini in Zofingen, Switzerland in February 2024, were enthusiastic about the highlight: the </w:t>
      </w:r>
      <w:proofErr w:type="spellStart"/>
      <w:r>
        <w:rPr>
          <w:rFonts w:ascii="Arial" w:hAnsi="Arial" w:cs="Arial"/>
          <w:i/>
        </w:rPr>
        <w:t>SigmaLine</w:t>
      </w:r>
      <w:proofErr w:type="spellEnd"/>
      <w:r>
        <w:rPr>
          <w:rFonts w:ascii="Arial" w:hAnsi="Arial" w:cs="Arial"/>
          <w:i/>
        </w:rPr>
        <w:t xml:space="preserve"> Compact book block production line with </w:t>
      </w:r>
      <w:proofErr w:type="spellStart"/>
      <w:r>
        <w:rPr>
          <w:rFonts w:ascii="Arial" w:hAnsi="Arial" w:cs="Arial"/>
          <w:i/>
        </w:rPr>
        <w:t>Antaro</w:t>
      </w:r>
      <w:proofErr w:type="spellEnd"/>
      <w:r>
        <w:rPr>
          <w:rFonts w:ascii="Arial" w:hAnsi="Arial" w:cs="Arial"/>
          <w:i/>
        </w:rPr>
        <w:t xml:space="preserve"> Digital perfect binder and the </w:t>
      </w:r>
      <w:proofErr w:type="spellStart"/>
      <w:r>
        <w:rPr>
          <w:rFonts w:ascii="Arial" w:hAnsi="Arial" w:cs="Arial"/>
          <w:i/>
        </w:rPr>
        <w:t>InfiniTrim</w:t>
      </w:r>
      <w:proofErr w:type="spellEnd"/>
      <w:r>
        <w:rPr>
          <w:rFonts w:ascii="Arial" w:hAnsi="Arial" w:cs="Arial"/>
          <w:i/>
        </w:rPr>
        <w:t xml:space="preserve"> cutting robot. </w:t>
      </w:r>
    </w:p>
    <w:p w:rsidR="003B5908" w:rsidRPr="003B5908" w:rsidRDefault="003B5908" w:rsidP="006836F9">
      <w:pPr>
        <w:pStyle w:val="xxmsonormal"/>
        <w:rPr>
          <w:rFonts w:ascii="Arial" w:hAnsi="Arial" w:cs="Arial"/>
        </w:rPr>
      </w:pPr>
    </w:p>
    <w:p w:rsidR="003B5908" w:rsidRPr="003B5908" w:rsidRDefault="003B5908" w:rsidP="006836F9">
      <w:pPr>
        <w:pStyle w:val="xxmsonormal"/>
        <w:rPr>
          <w:rFonts w:ascii="Arial" w:hAnsi="Arial" w:cs="Arial"/>
        </w:rPr>
      </w:pPr>
    </w:p>
    <w:sectPr w:rsidR="003B5908" w:rsidRPr="003B5908" w:rsidSect="00DF1CF0">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523" w:rsidRDefault="00F91523">
      <w:r>
        <w:separator/>
      </w:r>
    </w:p>
  </w:endnote>
  <w:endnote w:type="continuationSeparator" w:id="0">
    <w:p w:rsidR="00F91523" w:rsidRDefault="00F9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panose1 w:val="020B06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ED1" w:rsidRDefault="00965ED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ED1" w:rsidRDefault="00965ED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7E6C2B">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7E6C2B">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523" w:rsidRDefault="00F91523">
      <w:r>
        <w:separator/>
      </w:r>
    </w:p>
  </w:footnote>
  <w:footnote w:type="continuationSeparator" w:id="0">
    <w:p w:rsidR="00F91523" w:rsidRDefault="00F91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ED1" w:rsidRDefault="00965E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Default="00395DA7">
    <w:r>
      <w:rPr>
        <w:noProof/>
        <w:lang w:val="de-CH"/>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0"/>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144BFB">
                          <w:pPr>
                            <w:pStyle w:val="02Standardbold"/>
                          </w:pPr>
                          <w:r>
                            <w:t>Müller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0E28BD" w:rsidRPr="002E3E46" w:rsidRDefault="000E28BD" w:rsidP="00144BFB">
                    <w:pPr>
                      <w:pStyle w:val="02Standardbold"/>
                    </w:pPr>
                    <w:r>
                      <w:t xml:space="preserve">Müller Martini AG</w:t>
                    </w:r>
                  </w:p>
                </w:txbxContent>
              </v:textbox>
              <w10:wrap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Default="00395DA7">
    <w:pPr>
      <w:pStyle w:val="Kopfzeile"/>
    </w:pPr>
    <w:r>
      <w:rPr>
        <w:noProof/>
        <w:lang w:val="de-CH"/>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091343">
                            <w:pPr>
                              <w:pStyle w:val="02Standardbold"/>
                            </w:pPr>
                            <w:r>
                              <w:t>Müller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0E28BD" w:rsidRPr="002E3E46" w:rsidRDefault="000E28BD" w:rsidP="00091343">
                      <w:pPr>
                        <w:pStyle w:val="02Standardbold"/>
                      </w:pPr>
                      <w:r>
                        <w:t xml:space="preserve">Müller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6" w15:restartNumberingAfterBreak="0">
    <w:nsid w:val="6BB83094"/>
    <w:multiLevelType w:val="hybridMultilevel"/>
    <w:tmpl w:val="DB2841F6"/>
    <w:lvl w:ilvl="0" w:tplc="081EAE3E">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C5B30EC"/>
    <w:multiLevelType w:val="hybridMultilevel"/>
    <w:tmpl w:val="2BBE79C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8"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40" w15:restartNumberingAfterBreak="0">
    <w:nsid w:val="72840B71"/>
    <w:multiLevelType w:val="hybridMultilevel"/>
    <w:tmpl w:val="3EFE097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41"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2"/>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25"/>
  </w:num>
  <w:num w:numId="11">
    <w:abstractNumId w:val="22"/>
  </w:num>
  <w:num w:numId="12">
    <w:abstractNumId w:val="35"/>
  </w:num>
  <w:num w:numId="13">
    <w:abstractNumId w:val="16"/>
  </w:num>
  <w:num w:numId="14">
    <w:abstractNumId w:val="31"/>
  </w:num>
  <w:num w:numId="15">
    <w:abstractNumId w:val="38"/>
  </w:num>
  <w:num w:numId="16">
    <w:abstractNumId w:val="26"/>
  </w:num>
  <w:num w:numId="17">
    <w:abstractNumId w:val="28"/>
  </w:num>
  <w:num w:numId="18">
    <w:abstractNumId w:val="23"/>
  </w:num>
  <w:num w:numId="19">
    <w:abstractNumId w:val="18"/>
  </w:num>
  <w:num w:numId="20">
    <w:abstractNumId w:val="10"/>
  </w:num>
  <w:num w:numId="21">
    <w:abstractNumId w:val="11"/>
  </w:num>
  <w:num w:numId="22">
    <w:abstractNumId w:val="12"/>
  </w:num>
  <w:num w:numId="23">
    <w:abstractNumId w:val="29"/>
  </w:num>
  <w:num w:numId="24">
    <w:abstractNumId w:val="3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42"/>
  </w:num>
  <w:num w:numId="36">
    <w:abstractNumId w:val="33"/>
  </w:num>
  <w:num w:numId="37">
    <w:abstractNumId w:val="34"/>
  </w:num>
  <w:num w:numId="38">
    <w:abstractNumId w:val="24"/>
  </w:num>
  <w:num w:numId="39">
    <w:abstractNumId w:val="41"/>
  </w:num>
  <w:num w:numId="40">
    <w:abstractNumId w:val="13"/>
  </w:num>
  <w:num w:numId="41">
    <w:abstractNumId w:val="13"/>
  </w:num>
  <w:num w:numId="42">
    <w:abstractNumId w:val="13"/>
  </w:num>
  <w:num w:numId="43">
    <w:abstractNumId w:val="13"/>
  </w:num>
  <w:num w:numId="44">
    <w:abstractNumId w:val="21"/>
  </w:num>
  <w:num w:numId="45">
    <w:abstractNumId w:val="14"/>
  </w:num>
  <w:num w:numId="46">
    <w:abstractNumId w:val="37"/>
  </w:num>
  <w:num w:numId="47">
    <w:abstractNumId w:val="40"/>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343F"/>
    <w:rsid w:val="00026E25"/>
    <w:rsid w:val="0003036E"/>
    <w:rsid w:val="00032204"/>
    <w:rsid w:val="00035294"/>
    <w:rsid w:val="00037031"/>
    <w:rsid w:val="00040121"/>
    <w:rsid w:val="00042885"/>
    <w:rsid w:val="00042F94"/>
    <w:rsid w:val="000449B8"/>
    <w:rsid w:val="000549BF"/>
    <w:rsid w:val="000550E6"/>
    <w:rsid w:val="000605A1"/>
    <w:rsid w:val="00060F5B"/>
    <w:rsid w:val="00062316"/>
    <w:rsid w:val="00063EBC"/>
    <w:rsid w:val="000640EE"/>
    <w:rsid w:val="0006497A"/>
    <w:rsid w:val="00065C97"/>
    <w:rsid w:val="000730DB"/>
    <w:rsid w:val="00085B5F"/>
    <w:rsid w:val="000868D1"/>
    <w:rsid w:val="00087631"/>
    <w:rsid w:val="0009036C"/>
    <w:rsid w:val="00091343"/>
    <w:rsid w:val="000916C5"/>
    <w:rsid w:val="00095FC9"/>
    <w:rsid w:val="0009669F"/>
    <w:rsid w:val="000A0A74"/>
    <w:rsid w:val="000B1CD1"/>
    <w:rsid w:val="000B2B9B"/>
    <w:rsid w:val="000C39D2"/>
    <w:rsid w:val="000C4AB7"/>
    <w:rsid w:val="000E28BD"/>
    <w:rsid w:val="000F021C"/>
    <w:rsid w:val="000F16BA"/>
    <w:rsid w:val="000F4592"/>
    <w:rsid w:val="000F62A7"/>
    <w:rsid w:val="00100AF9"/>
    <w:rsid w:val="00102371"/>
    <w:rsid w:val="001045C7"/>
    <w:rsid w:val="001050E1"/>
    <w:rsid w:val="00107ADD"/>
    <w:rsid w:val="0011146B"/>
    <w:rsid w:val="00113D12"/>
    <w:rsid w:val="001260F5"/>
    <w:rsid w:val="001302C0"/>
    <w:rsid w:val="00130FEE"/>
    <w:rsid w:val="0013107B"/>
    <w:rsid w:val="001332C8"/>
    <w:rsid w:val="0013416E"/>
    <w:rsid w:val="00144BFB"/>
    <w:rsid w:val="00151361"/>
    <w:rsid w:val="00157FD4"/>
    <w:rsid w:val="00160322"/>
    <w:rsid w:val="001626A5"/>
    <w:rsid w:val="00165B81"/>
    <w:rsid w:val="00166E45"/>
    <w:rsid w:val="00167802"/>
    <w:rsid w:val="00171AD2"/>
    <w:rsid w:val="00173A64"/>
    <w:rsid w:val="001768AF"/>
    <w:rsid w:val="00177157"/>
    <w:rsid w:val="00177C6F"/>
    <w:rsid w:val="00184E2D"/>
    <w:rsid w:val="00190D3F"/>
    <w:rsid w:val="00194944"/>
    <w:rsid w:val="001970CE"/>
    <w:rsid w:val="001A1362"/>
    <w:rsid w:val="001A64EF"/>
    <w:rsid w:val="001B4404"/>
    <w:rsid w:val="001B5B57"/>
    <w:rsid w:val="001C27BF"/>
    <w:rsid w:val="001C5369"/>
    <w:rsid w:val="001D1BA3"/>
    <w:rsid w:val="001D1E9D"/>
    <w:rsid w:val="001D2F17"/>
    <w:rsid w:val="001D57BD"/>
    <w:rsid w:val="001E0230"/>
    <w:rsid w:val="001E11A7"/>
    <w:rsid w:val="001F31CF"/>
    <w:rsid w:val="001F353B"/>
    <w:rsid w:val="001F4FFE"/>
    <w:rsid w:val="0020509A"/>
    <w:rsid w:val="002107CB"/>
    <w:rsid w:val="00215CCD"/>
    <w:rsid w:val="00217200"/>
    <w:rsid w:val="0021728B"/>
    <w:rsid w:val="00220BC8"/>
    <w:rsid w:val="00221464"/>
    <w:rsid w:val="00223528"/>
    <w:rsid w:val="002248E6"/>
    <w:rsid w:val="00231FB7"/>
    <w:rsid w:val="002345E8"/>
    <w:rsid w:val="00236452"/>
    <w:rsid w:val="00236A27"/>
    <w:rsid w:val="00241B93"/>
    <w:rsid w:val="00250263"/>
    <w:rsid w:val="00253A1E"/>
    <w:rsid w:val="00254171"/>
    <w:rsid w:val="00256DD7"/>
    <w:rsid w:val="00260198"/>
    <w:rsid w:val="0026069C"/>
    <w:rsid w:val="00261713"/>
    <w:rsid w:val="0026196B"/>
    <w:rsid w:val="00263551"/>
    <w:rsid w:val="002659C0"/>
    <w:rsid w:val="00266DE4"/>
    <w:rsid w:val="00274DAF"/>
    <w:rsid w:val="00275689"/>
    <w:rsid w:val="00277E7B"/>
    <w:rsid w:val="002908F3"/>
    <w:rsid w:val="002909DB"/>
    <w:rsid w:val="00296995"/>
    <w:rsid w:val="002A0592"/>
    <w:rsid w:val="002A6280"/>
    <w:rsid w:val="002A634D"/>
    <w:rsid w:val="002B3339"/>
    <w:rsid w:val="002B73D1"/>
    <w:rsid w:val="002C2788"/>
    <w:rsid w:val="002C4191"/>
    <w:rsid w:val="002C45B8"/>
    <w:rsid w:val="002C4C4F"/>
    <w:rsid w:val="002D00BC"/>
    <w:rsid w:val="002D07F1"/>
    <w:rsid w:val="002D0E8E"/>
    <w:rsid w:val="002D495B"/>
    <w:rsid w:val="002D4A4B"/>
    <w:rsid w:val="002D7C18"/>
    <w:rsid w:val="002D7F0F"/>
    <w:rsid w:val="002E5918"/>
    <w:rsid w:val="002E5F75"/>
    <w:rsid w:val="002E664C"/>
    <w:rsid w:val="002F05C6"/>
    <w:rsid w:val="002F160A"/>
    <w:rsid w:val="002F3B1B"/>
    <w:rsid w:val="002F3CE8"/>
    <w:rsid w:val="002F5FB5"/>
    <w:rsid w:val="002F6AE2"/>
    <w:rsid w:val="002F7532"/>
    <w:rsid w:val="002F7901"/>
    <w:rsid w:val="002F7B50"/>
    <w:rsid w:val="0030532C"/>
    <w:rsid w:val="003073AA"/>
    <w:rsid w:val="0031778C"/>
    <w:rsid w:val="00321521"/>
    <w:rsid w:val="00321F1E"/>
    <w:rsid w:val="00323FF9"/>
    <w:rsid w:val="00327CFE"/>
    <w:rsid w:val="00337170"/>
    <w:rsid w:val="00341368"/>
    <w:rsid w:val="00341461"/>
    <w:rsid w:val="00342A8E"/>
    <w:rsid w:val="0034387A"/>
    <w:rsid w:val="00354794"/>
    <w:rsid w:val="00357607"/>
    <w:rsid w:val="00357AD5"/>
    <w:rsid w:val="00361894"/>
    <w:rsid w:val="003640A1"/>
    <w:rsid w:val="0036454D"/>
    <w:rsid w:val="0036542E"/>
    <w:rsid w:val="0036601F"/>
    <w:rsid w:val="003710C5"/>
    <w:rsid w:val="00371C7F"/>
    <w:rsid w:val="00374358"/>
    <w:rsid w:val="00380209"/>
    <w:rsid w:val="00380E70"/>
    <w:rsid w:val="00383FE4"/>
    <w:rsid w:val="00390157"/>
    <w:rsid w:val="00393738"/>
    <w:rsid w:val="00394ED6"/>
    <w:rsid w:val="00395DA7"/>
    <w:rsid w:val="00397E06"/>
    <w:rsid w:val="003A21AF"/>
    <w:rsid w:val="003A26DC"/>
    <w:rsid w:val="003A400F"/>
    <w:rsid w:val="003A4BB3"/>
    <w:rsid w:val="003B09E1"/>
    <w:rsid w:val="003B5908"/>
    <w:rsid w:val="003B758A"/>
    <w:rsid w:val="003C1665"/>
    <w:rsid w:val="003C5823"/>
    <w:rsid w:val="003C6904"/>
    <w:rsid w:val="003D1B7C"/>
    <w:rsid w:val="003D4EBF"/>
    <w:rsid w:val="003D51E9"/>
    <w:rsid w:val="003D6288"/>
    <w:rsid w:val="003E00BE"/>
    <w:rsid w:val="003E28CE"/>
    <w:rsid w:val="003E4102"/>
    <w:rsid w:val="003E4E87"/>
    <w:rsid w:val="003E736D"/>
    <w:rsid w:val="003F5F7C"/>
    <w:rsid w:val="003F7E40"/>
    <w:rsid w:val="00400D86"/>
    <w:rsid w:val="004060AD"/>
    <w:rsid w:val="00406CA2"/>
    <w:rsid w:val="00410ABA"/>
    <w:rsid w:val="00413B00"/>
    <w:rsid w:val="00413B32"/>
    <w:rsid w:val="00417CDE"/>
    <w:rsid w:val="0042359E"/>
    <w:rsid w:val="004245BC"/>
    <w:rsid w:val="0042719F"/>
    <w:rsid w:val="00427539"/>
    <w:rsid w:val="004311CE"/>
    <w:rsid w:val="00431F2D"/>
    <w:rsid w:val="004325EE"/>
    <w:rsid w:val="00432735"/>
    <w:rsid w:val="0044058C"/>
    <w:rsid w:val="00442E65"/>
    <w:rsid w:val="0044782D"/>
    <w:rsid w:val="0045186F"/>
    <w:rsid w:val="00452F43"/>
    <w:rsid w:val="004541DF"/>
    <w:rsid w:val="00460CDA"/>
    <w:rsid w:val="00461F83"/>
    <w:rsid w:val="00462386"/>
    <w:rsid w:val="0046461B"/>
    <w:rsid w:val="00467055"/>
    <w:rsid w:val="004777F2"/>
    <w:rsid w:val="00480B73"/>
    <w:rsid w:val="00493859"/>
    <w:rsid w:val="00495026"/>
    <w:rsid w:val="00495ECD"/>
    <w:rsid w:val="004A249D"/>
    <w:rsid w:val="004A6DE3"/>
    <w:rsid w:val="004B13A9"/>
    <w:rsid w:val="004B2417"/>
    <w:rsid w:val="004B33D7"/>
    <w:rsid w:val="004B4A5C"/>
    <w:rsid w:val="004C4FC0"/>
    <w:rsid w:val="004D2E5F"/>
    <w:rsid w:val="004E0CFA"/>
    <w:rsid w:val="004E2B9A"/>
    <w:rsid w:val="004E3BE5"/>
    <w:rsid w:val="004E521D"/>
    <w:rsid w:val="004E558B"/>
    <w:rsid w:val="004F0451"/>
    <w:rsid w:val="004F0824"/>
    <w:rsid w:val="004F0B9E"/>
    <w:rsid w:val="004F4570"/>
    <w:rsid w:val="004F589B"/>
    <w:rsid w:val="004F6D25"/>
    <w:rsid w:val="004F72A4"/>
    <w:rsid w:val="005004DC"/>
    <w:rsid w:val="005113A4"/>
    <w:rsid w:val="005132BB"/>
    <w:rsid w:val="0051497F"/>
    <w:rsid w:val="00522486"/>
    <w:rsid w:val="00522E96"/>
    <w:rsid w:val="00525E79"/>
    <w:rsid w:val="00527C94"/>
    <w:rsid w:val="00531FD2"/>
    <w:rsid w:val="00534A4D"/>
    <w:rsid w:val="005406D8"/>
    <w:rsid w:val="005425F5"/>
    <w:rsid w:val="00550272"/>
    <w:rsid w:val="00551DF5"/>
    <w:rsid w:val="005520F8"/>
    <w:rsid w:val="00553B1E"/>
    <w:rsid w:val="00572883"/>
    <w:rsid w:val="0057468F"/>
    <w:rsid w:val="00574872"/>
    <w:rsid w:val="00576045"/>
    <w:rsid w:val="0058062F"/>
    <w:rsid w:val="0058466B"/>
    <w:rsid w:val="0059279D"/>
    <w:rsid w:val="005948AA"/>
    <w:rsid w:val="00597317"/>
    <w:rsid w:val="005A50BA"/>
    <w:rsid w:val="005B224A"/>
    <w:rsid w:val="005B22FD"/>
    <w:rsid w:val="005B3BA8"/>
    <w:rsid w:val="005B7632"/>
    <w:rsid w:val="005C12DF"/>
    <w:rsid w:val="005C27DC"/>
    <w:rsid w:val="005D15CB"/>
    <w:rsid w:val="005D170E"/>
    <w:rsid w:val="005D266C"/>
    <w:rsid w:val="005D4D84"/>
    <w:rsid w:val="005D513F"/>
    <w:rsid w:val="005D54B0"/>
    <w:rsid w:val="005E495B"/>
    <w:rsid w:val="005E4BA7"/>
    <w:rsid w:val="005F13AA"/>
    <w:rsid w:val="005F73C7"/>
    <w:rsid w:val="0060192A"/>
    <w:rsid w:val="0060557B"/>
    <w:rsid w:val="006060AC"/>
    <w:rsid w:val="006206A5"/>
    <w:rsid w:val="00620CC7"/>
    <w:rsid w:val="00621299"/>
    <w:rsid w:val="006233A0"/>
    <w:rsid w:val="00624AF7"/>
    <w:rsid w:val="00624EDB"/>
    <w:rsid w:val="006254C7"/>
    <w:rsid w:val="00625591"/>
    <w:rsid w:val="006277DB"/>
    <w:rsid w:val="0063068C"/>
    <w:rsid w:val="00631680"/>
    <w:rsid w:val="00636555"/>
    <w:rsid w:val="0063771B"/>
    <w:rsid w:val="006379DC"/>
    <w:rsid w:val="00642829"/>
    <w:rsid w:val="00644F8A"/>
    <w:rsid w:val="00651374"/>
    <w:rsid w:val="006539FF"/>
    <w:rsid w:val="006557BA"/>
    <w:rsid w:val="0066385B"/>
    <w:rsid w:val="00664AE6"/>
    <w:rsid w:val="00667F87"/>
    <w:rsid w:val="0067455D"/>
    <w:rsid w:val="00674E40"/>
    <w:rsid w:val="006836F9"/>
    <w:rsid w:val="0068788F"/>
    <w:rsid w:val="00687AF5"/>
    <w:rsid w:val="0069007C"/>
    <w:rsid w:val="006A0003"/>
    <w:rsid w:val="006A0951"/>
    <w:rsid w:val="006A47DD"/>
    <w:rsid w:val="006B3D3D"/>
    <w:rsid w:val="006C248E"/>
    <w:rsid w:val="006C6BC9"/>
    <w:rsid w:val="006D09FA"/>
    <w:rsid w:val="006D3D0C"/>
    <w:rsid w:val="006D5034"/>
    <w:rsid w:val="006D6C2E"/>
    <w:rsid w:val="006E064F"/>
    <w:rsid w:val="006E3B12"/>
    <w:rsid w:val="006F646F"/>
    <w:rsid w:val="0070192C"/>
    <w:rsid w:val="00702453"/>
    <w:rsid w:val="00702D70"/>
    <w:rsid w:val="00711409"/>
    <w:rsid w:val="00713B63"/>
    <w:rsid w:val="00714B9F"/>
    <w:rsid w:val="00720FB4"/>
    <w:rsid w:val="00724B5D"/>
    <w:rsid w:val="007271BA"/>
    <w:rsid w:val="00727B1D"/>
    <w:rsid w:val="007336C0"/>
    <w:rsid w:val="0073533C"/>
    <w:rsid w:val="007478A0"/>
    <w:rsid w:val="00752504"/>
    <w:rsid w:val="00755A2F"/>
    <w:rsid w:val="00763512"/>
    <w:rsid w:val="00763B34"/>
    <w:rsid w:val="00781ED7"/>
    <w:rsid w:val="00785313"/>
    <w:rsid w:val="00795100"/>
    <w:rsid w:val="0079684A"/>
    <w:rsid w:val="007A3923"/>
    <w:rsid w:val="007A5D7D"/>
    <w:rsid w:val="007B3858"/>
    <w:rsid w:val="007B4E87"/>
    <w:rsid w:val="007C27CA"/>
    <w:rsid w:val="007D00C1"/>
    <w:rsid w:val="007D1608"/>
    <w:rsid w:val="007D70D4"/>
    <w:rsid w:val="007D7B58"/>
    <w:rsid w:val="007E092E"/>
    <w:rsid w:val="007E33B2"/>
    <w:rsid w:val="007E3AF0"/>
    <w:rsid w:val="007E6C2B"/>
    <w:rsid w:val="007F0970"/>
    <w:rsid w:val="007F0B94"/>
    <w:rsid w:val="007F4BD4"/>
    <w:rsid w:val="0080234E"/>
    <w:rsid w:val="00802A88"/>
    <w:rsid w:val="00803163"/>
    <w:rsid w:val="008046EB"/>
    <w:rsid w:val="00805B08"/>
    <w:rsid w:val="008072C4"/>
    <w:rsid w:val="00814314"/>
    <w:rsid w:val="008224BE"/>
    <w:rsid w:val="00823660"/>
    <w:rsid w:val="0082522E"/>
    <w:rsid w:val="00826044"/>
    <w:rsid w:val="0083793E"/>
    <w:rsid w:val="008403AB"/>
    <w:rsid w:val="008428D0"/>
    <w:rsid w:val="00845D69"/>
    <w:rsid w:val="00845EC9"/>
    <w:rsid w:val="00847E32"/>
    <w:rsid w:val="008504C4"/>
    <w:rsid w:val="00861AEC"/>
    <w:rsid w:val="00863FEE"/>
    <w:rsid w:val="008640B8"/>
    <w:rsid w:val="00864A0E"/>
    <w:rsid w:val="00864D90"/>
    <w:rsid w:val="00864DE6"/>
    <w:rsid w:val="00873F39"/>
    <w:rsid w:val="00874700"/>
    <w:rsid w:val="00876020"/>
    <w:rsid w:val="0088035C"/>
    <w:rsid w:val="00881619"/>
    <w:rsid w:val="00883F1E"/>
    <w:rsid w:val="0088715B"/>
    <w:rsid w:val="00887461"/>
    <w:rsid w:val="00893C62"/>
    <w:rsid w:val="008973E7"/>
    <w:rsid w:val="008A2BB9"/>
    <w:rsid w:val="008A665A"/>
    <w:rsid w:val="008A748D"/>
    <w:rsid w:val="008B1BD5"/>
    <w:rsid w:val="008B3EE8"/>
    <w:rsid w:val="008B69A4"/>
    <w:rsid w:val="008C1966"/>
    <w:rsid w:val="008C6891"/>
    <w:rsid w:val="008C7AC4"/>
    <w:rsid w:val="008D6789"/>
    <w:rsid w:val="008D794C"/>
    <w:rsid w:val="008E1399"/>
    <w:rsid w:val="008E1C57"/>
    <w:rsid w:val="008E1ECC"/>
    <w:rsid w:val="008F2302"/>
    <w:rsid w:val="008F3B53"/>
    <w:rsid w:val="008F4318"/>
    <w:rsid w:val="008F74F3"/>
    <w:rsid w:val="00900D7E"/>
    <w:rsid w:val="009016B7"/>
    <w:rsid w:val="0090307C"/>
    <w:rsid w:val="00903745"/>
    <w:rsid w:val="00904BEE"/>
    <w:rsid w:val="0090778F"/>
    <w:rsid w:val="00907F02"/>
    <w:rsid w:val="00921EA9"/>
    <w:rsid w:val="00922C3A"/>
    <w:rsid w:val="009250E7"/>
    <w:rsid w:val="00925EEB"/>
    <w:rsid w:val="00927F5A"/>
    <w:rsid w:val="00932E8D"/>
    <w:rsid w:val="00933CAF"/>
    <w:rsid w:val="009340B8"/>
    <w:rsid w:val="00935136"/>
    <w:rsid w:val="00950D27"/>
    <w:rsid w:val="00951AB1"/>
    <w:rsid w:val="00951D0F"/>
    <w:rsid w:val="00960928"/>
    <w:rsid w:val="00962F6A"/>
    <w:rsid w:val="00965ED1"/>
    <w:rsid w:val="00966EB6"/>
    <w:rsid w:val="00990FBD"/>
    <w:rsid w:val="00991D74"/>
    <w:rsid w:val="00994FB3"/>
    <w:rsid w:val="009B0B7D"/>
    <w:rsid w:val="009B2BF9"/>
    <w:rsid w:val="009B4362"/>
    <w:rsid w:val="009C0F95"/>
    <w:rsid w:val="009C50D9"/>
    <w:rsid w:val="009C6A01"/>
    <w:rsid w:val="009C76EC"/>
    <w:rsid w:val="009D00AA"/>
    <w:rsid w:val="009D3425"/>
    <w:rsid w:val="009E0EE4"/>
    <w:rsid w:val="009E4E27"/>
    <w:rsid w:val="009E77F8"/>
    <w:rsid w:val="009F160F"/>
    <w:rsid w:val="009F1B8A"/>
    <w:rsid w:val="009F2E68"/>
    <w:rsid w:val="00A16295"/>
    <w:rsid w:val="00A24C43"/>
    <w:rsid w:val="00A37C6B"/>
    <w:rsid w:val="00A41EEF"/>
    <w:rsid w:val="00A45E96"/>
    <w:rsid w:val="00A53ED1"/>
    <w:rsid w:val="00A5796E"/>
    <w:rsid w:val="00A62A12"/>
    <w:rsid w:val="00A63CF5"/>
    <w:rsid w:val="00A63DB1"/>
    <w:rsid w:val="00A70E3B"/>
    <w:rsid w:val="00A70E9B"/>
    <w:rsid w:val="00A840FC"/>
    <w:rsid w:val="00A85093"/>
    <w:rsid w:val="00A863D0"/>
    <w:rsid w:val="00A86A0C"/>
    <w:rsid w:val="00AA0B34"/>
    <w:rsid w:val="00AB3A35"/>
    <w:rsid w:val="00AB663F"/>
    <w:rsid w:val="00AB7C40"/>
    <w:rsid w:val="00AC0252"/>
    <w:rsid w:val="00AC2362"/>
    <w:rsid w:val="00AC3E02"/>
    <w:rsid w:val="00AC4A41"/>
    <w:rsid w:val="00AC5136"/>
    <w:rsid w:val="00AC6E7C"/>
    <w:rsid w:val="00AD5FF1"/>
    <w:rsid w:val="00AE2718"/>
    <w:rsid w:val="00AE5A2C"/>
    <w:rsid w:val="00AF1E64"/>
    <w:rsid w:val="00B01344"/>
    <w:rsid w:val="00B02594"/>
    <w:rsid w:val="00B05294"/>
    <w:rsid w:val="00B104AF"/>
    <w:rsid w:val="00B231F1"/>
    <w:rsid w:val="00B25F26"/>
    <w:rsid w:val="00B26C16"/>
    <w:rsid w:val="00B31956"/>
    <w:rsid w:val="00B34EFF"/>
    <w:rsid w:val="00B536FA"/>
    <w:rsid w:val="00B5533C"/>
    <w:rsid w:val="00B571EA"/>
    <w:rsid w:val="00B70445"/>
    <w:rsid w:val="00B71F83"/>
    <w:rsid w:val="00B72C40"/>
    <w:rsid w:val="00B82D9C"/>
    <w:rsid w:val="00B8377C"/>
    <w:rsid w:val="00B84BF9"/>
    <w:rsid w:val="00B90949"/>
    <w:rsid w:val="00B91DC4"/>
    <w:rsid w:val="00B92735"/>
    <w:rsid w:val="00BA0E53"/>
    <w:rsid w:val="00BA5EB3"/>
    <w:rsid w:val="00BA69C6"/>
    <w:rsid w:val="00BA717B"/>
    <w:rsid w:val="00BB72A7"/>
    <w:rsid w:val="00BC10BA"/>
    <w:rsid w:val="00BC6AB0"/>
    <w:rsid w:val="00BC6EE6"/>
    <w:rsid w:val="00BC7B62"/>
    <w:rsid w:val="00BD23BD"/>
    <w:rsid w:val="00BD23EA"/>
    <w:rsid w:val="00BD6397"/>
    <w:rsid w:val="00BE28D6"/>
    <w:rsid w:val="00BE3BD0"/>
    <w:rsid w:val="00BE7742"/>
    <w:rsid w:val="00BF0A5B"/>
    <w:rsid w:val="00BF2990"/>
    <w:rsid w:val="00C00C49"/>
    <w:rsid w:val="00C02D45"/>
    <w:rsid w:val="00C0578A"/>
    <w:rsid w:val="00C06D97"/>
    <w:rsid w:val="00C0742E"/>
    <w:rsid w:val="00C07759"/>
    <w:rsid w:val="00C16DF7"/>
    <w:rsid w:val="00C21AB6"/>
    <w:rsid w:val="00C23265"/>
    <w:rsid w:val="00C26218"/>
    <w:rsid w:val="00C3434C"/>
    <w:rsid w:val="00C36376"/>
    <w:rsid w:val="00C36D3E"/>
    <w:rsid w:val="00C447DC"/>
    <w:rsid w:val="00C45925"/>
    <w:rsid w:val="00C470CD"/>
    <w:rsid w:val="00C47E1C"/>
    <w:rsid w:val="00C47E7C"/>
    <w:rsid w:val="00C52282"/>
    <w:rsid w:val="00C548EC"/>
    <w:rsid w:val="00C56CED"/>
    <w:rsid w:val="00C6098B"/>
    <w:rsid w:val="00C62097"/>
    <w:rsid w:val="00C6253A"/>
    <w:rsid w:val="00C6705E"/>
    <w:rsid w:val="00C6706A"/>
    <w:rsid w:val="00C737B4"/>
    <w:rsid w:val="00C85300"/>
    <w:rsid w:val="00C8554B"/>
    <w:rsid w:val="00C87E9A"/>
    <w:rsid w:val="00C9151E"/>
    <w:rsid w:val="00C922F2"/>
    <w:rsid w:val="00C92BC7"/>
    <w:rsid w:val="00C93B74"/>
    <w:rsid w:val="00C93D69"/>
    <w:rsid w:val="00C94A54"/>
    <w:rsid w:val="00C96A9C"/>
    <w:rsid w:val="00C97FE4"/>
    <w:rsid w:val="00CA7B61"/>
    <w:rsid w:val="00CB4F4C"/>
    <w:rsid w:val="00CB554A"/>
    <w:rsid w:val="00CC1897"/>
    <w:rsid w:val="00CC1D97"/>
    <w:rsid w:val="00CC41D0"/>
    <w:rsid w:val="00CC4C01"/>
    <w:rsid w:val="00CC5FDA"/>
    <w:rsid w:val="00CD0A17"/>
    <w:rsid w:val="00CD111F"/>
    <w:rsid w:val="00CD2032"/>
    <w:rsid w:val="00CD3A9A"/>
    <w:rsid w:val="00CD44D7"/>
    <w:rsid w:val="00CD472A"/>
    <w:rsid w:val="00CD6BAC"/>
    <w:rsid w:val="00CE5496"/>
    <w:rsid w:val="00CE706F"/>
    <w:rsid w:val="00CF0631"/>
    <w:rsid w:val="00CF432D"/>
    <w:rsid w:val="00D01EEC"/>
    <w:rsid w:val="00D055D4"/>
    <w:rsid w:val="00D11163"/>
    <w:rsid w:val="00D131DA"/>
    <w:rsid w:val="00D17430"/>
    <w:rsid w:val="00D17605"/>
    <w:rsid w:val="00D2013B"/>
    <w:rsid w:val="00D2178A"/>
    <w:rsid w:val="00D231DB"/>
    <w:rsid w:val="00D255B0"/>
    <w:rsid w:val="00D337D6"/>
    <w:rsid w:val="00D33C50"/>
    <w:rsid w:val="00D42FA3"/>
    <w:rsid w:val="00D433AC"/>
    <w:rsid w:val="00D44338"/>
    <w:rsid w:val="00D54399"/>
    <w:rsid w:val="00D56CC4"/>
    <w:rsid w:val="00D64230"/>
    <w:rsid w:val="00D65EDA"/>
    <w:rsid w:val="00D665F5"/>
    <w:rsid w:val="00D67CD7"/>
    <w:rsid w:val="00D7428D"/>
    <w:rsid w:val="00D81E02"/>
    <w:rsid w:val="00D85110"/>
    <w:rsid w:val="00D94BB4"/>
    <w:rsid w:val="00D97935"/>
    <w:rsid w:val="00DA39BA"/>
    <w:rsid w:val="00DA4C81"/>
    <w:rsid w:val="00DA5598"/>
    <w:rsid w:val="00DB1889"/>
    <w:rsid w:val="00DB3ADA"/>
    <w:rsid w:val="00DB4FED"/>
    <w:rsid w:val="00DB607B"/>
    <w:rsid w:val="00DB7750"/>
    <w:rsid w:val="00DD1C59"/>
    <w:rsid w:val="00DD1EE7"/>
    <w:rsid w:val="00DD351D"/>
    <w:rsid w:val="00DD4B63"/>
    <w:rsid w:val="00DD6BAA"/>
    <w:rsid w:val="00DD76F6"/>
    <w:rsid w:val="00DE4770"/>
    <w:rsid w:val="00DF1693"/>
    <w:rsid w:val="00DF1CF0"/>
    <w:rsid w:val="00DF618C"/>
    <w:rsid w:val="00DF77E1"/>
    <w:rsid w:val="00E002B8"/>
    <w:rsid w:val="00E002F5"/>
    <w:rsid w:val="00E007A2"/>
    <w:rsid w:val="00E10ED9"/>
    <w:rsid w:val="00E11E94"/>
    <w:rsid w:val="00E13085"/>
    <w:rsid w:val="00E144C7"/>
    <w:rsid w:val="00E14B03"/>
    <w:rsid w:val="00E17338"/>
    <w:rsid w:val="00E229A8"/>
    <w:rsid w:val="00E24D3C"/>
    <w:rsid w:val="00E32054"/>
    <w:rsid w:val="00E323E4"/>
    <w:rsid w:val="00E325F0"/>
    <w:rsid w:val="00E34CA5"/>
    <w:rsid w:val="00E37D0F"/>
    <w:rsid w:val="00E43A80"/>
    <w:rsid w:val="00E44439"/>
    <w:rsid w:val="00E44DEA"/>
    <w:rsid w:val="00E45C86"/>
    <w:rsid w:val="00E50EE2"/>
    <w:rsid w:val="00E54FE6"/>
    <w:rsid w:val="00E55200"/>
    <w:rsid w:val="00E57BFB"/>
    <w:rsid w:val="00E636FC"/>
    <w:rsid w:val="00E6411C"/>
    <w:rsid w:val="00E6514B"/>
    <w:rsid w:val="00E66A09"/>
    <w:rsid w:val="00E66C4B"/>
    <w:rsid w:val="00E710F3"/>
    <w:rsid w:val="00E73EA4"/>
    <w:rsid w:val="00E74651"/>
    <w:rsid w:val="00E75132"/>
    <w:rsid w:val="00E76FEA"/>
    <w:rsid w:val="00E80DBB"/>
    <w:rsid w:val="00E80F02"/>
    <w:rsid w:val="00E84888"/>
    <w:rsid w:val="00E849E1"/>
    <w:rsid w:val="00E85D29"/>
    <w:rsid w:val="00E86074"/>
    <w:rsid w:val="00E867A0"/>
    <w:rsid w:val="00E872CD"/>
    <w:rsid w:val="00E91378"/>
    <w:rsid w:val="00E92CF1"/>
    <w:rsid w:val="00E9457F"/>
    <w:rsid w:val="00E969E3"/>
    <w:rsid w:val="00E9777F"/>
    <w:rsid w:val="00E9786B"/>
    <w:rsid w:val="00E97E8E"/>
    <w:rsid w:val="00EA0D8F"/>
    <w:rsid w:val="00EA6045"/>
    <w:rsid w:val="00EA7D03"/>
    <w:rsid w:val="00EB4B05"/>
    <w:rsid w:val="00EB5049"/>
    <w:rsid w:val="00EC5F8B"/>
    <w:rsid w:val="00EC64C9"/>
    <w:rsid w:val="00EC710D"/>
    <w:rsid w:val="00ED70DC"/>
    <w:rsid w:val="00ED7D35"/>
    <w:rsid w:val="00EE0E46"/>
    <w:rsid w:val="00EE5963"/>
    <w:rsid w:val="00EF1677"/>
    <w:rsid w:val="00EF1E23"/>
    <w:rsid w:val="00EF6292"/>
    <w:rsid w:val="00F044F8"/>
    <w:rsid w:val="00F046FE"/>
    <w:rsid w:val="00F04B36"/>
    <w:rsid w:val="00F10B6D"/>
    <w:rsid w:val="00F11A0B"/>
    <w:rsid w:val="00F17CC1"/>
    <w:rsid w:val="00F24677"/>
    <w:rsid w:val="00F2736B"/>
    <w:rsid w:val="00F40BA4"/>
    <w:rsid w:val="00F41C4C"/>
    <w:rsid w:val="00F41ECB"/>
    <w:rsid w:val="00F438D8"/>
    <w:rsid w:val="00F43AFC"/>
    <w:rsid w:val="00F4481F"/>
    <w:rsid w:val="00F46E5F"/>
    <w:rsid w:val="00F51270"/>
    <w:rsid w:val="00F54348"/>
    <w:rsid w:val="00F5572F"/>
    <w:rsid w:val="00F57581"/>
    <w:rsid w:val="00F60CD0"/>
    <w:rsid w:val="00F6143F"/>
    <w:rsid w:val="00F634D4"/>
    <w:rsid w:val="00F64D93"/>
    <w:rsid w:val="00F6533D"/>
    <w:rsid w:val="00F6624B"/>
    <w:rsid w:val="00F66800"/>
    <w:rsid w:val="00F70CC3"/>
    <w:rsid w:val="00F725FD"/>
    <w:rsid w:val="00F770C1"/>
    <w:rsid w:val="00F858B8"/>
    <w:rsid w:val="00F91523"/>
    <w:rsid w:val="00F91F52"/>
    <w:rsid w:val="00F92DA8"/>
    <w:rsid w:val="00F971E0"/>
    <w:rsid w:val="00FA38B2"/>
    <w:rsid w:val="00FB5C72"/>
    <w:rsid w:val="00FC6A2B"/>
    <w:rsid w:val="00FD2AA1"/>
    <w:rsid w:val="00FD4547"/>
    <w:rsid w:val="00FD468B"/>
    <w:rsid w:val="00FF1D8F"/>
    <w:rsid w:val="00FF2200"/>
    <w:rsid w:val="00FF4AB7"/>
    <w:rsid w:val="00FF6641"/>
    <w:rsid w:val="00FF7329"/>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4B7834"/>
  <w15:chartTrackingRefBased/>
  <w15:docId w15:val="{889F775B-C0BE-44BC-87B6-3731B2A5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lang w:eastAsia="x-none"/>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uiPriority w:val="99"/>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customStyle="1" w:styleId="Tabellengitternetz">
    <w:name w:val="Tabellengitternetz"/>
    <w:aliases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rFonts w:cs="Times New Roman"/>
      <w:sz w:val="20"/>
      <w:szCs w:val="20"/>
      <w:lang w:eastAsia="x-none"/>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paragraph" w:styleId="Listenabsatz">
    <w:name w:val="List Paragraph"/>
    <w:basedOn w:val="Standard"/>
    <w:uiPriority w:val="34"/>
    <w:qFormat/>
    <w:rsid w:val="002C4C4F"/>
    <w:pPr>
      <w:spacing w:after="160" w:line="259" w:lineRule="auto"/>
      <w:ind w:left="720"/>
      <w:contextualSpacing/>
    </w:pPr>
    <w:rPr>
      <w:rFonts w:ascii="Calibri" w:eastAsia="Calibri" w:hAnsi="Calibri" w:cs="Times New Roman"/>
      <w:szCs w:val="22"/>
      <w:lang w:eastAsia="en-US"/>
    </w:rPr>
  </w:style>
  <w:style w:type="character" w:styleId="HTMLZitat">
    <w:name w:val="HTML Cite"/>
    <w:uiPriority w:val="99"/>
    <w:unhideWhenUsed/>
    <w:rsid w:val="00AB3A35"/>
    <w:rPr>
      <w:i/>
      <w:iCs/>
    </w:rPr>
  </w:style>
  <w:style w:type="paragraph" w:customStyle="1" w:styleId="xxmsonormal">
    <w:name w:val="x_x_msonormal"/>
    <w:basedOn w:val="Standard"/>
    <w:rsid w:val="00EE0E46"/>
    <w:rPr>
      <w:rFonts w:ascii="Calibri" w:eastAsia="Calibri" w:hAnsi="Calibri" w:cs="Calibri"/>
      <w:szCs w:val="22"/>
    </w:rPr>
  </w:style>
  <w:style w:type="paragraph" w:customStyle="1" w:styleId="xxmsolistparagraph">
    <w:name w:val="x_x_msolistparagraph"/>
    <w:basedOn w:val="Standard"/>
    <w:rsid w:val="00EE0E46"/>
    <w:pPr>
      <w:ind w:left="720"/>
    </w:pPr>
    <w:rPr>
      <w:rFonts w:ascii="Calibri" w:eastAsia="Calibri" w:hAnsi="Calibri" w:cs="Calibri"/>
      <w:szCs w:val="22"/>
    </w:rPr>
  </w:style>
  <w:style w:type="character" w:customStyle="1" w:styleId="NichtaufgelsteErwhnung">
    <w:name w:val="Nicht aufgelöste Erwähnung"/>
    <w:uiPriority w:val="99"/>
    <w:semiHidden/>
    <w:unhideWhenUsed/>
    <w:rsid w:val="00EE0E46"/>
    <w:rPr>
      <w:color w:val="605E5C"/>
      <w:shd w:val="clear" w:color="auto" w:fill="E1DFDD"/>
    </w:rPr>
  </w:style>
  <w:style w:type="character" w:customStyle="1" w:styleId="contentline-1031">
    <w:name w:val="contentline-1031"/>
    <w:basedOn w:val="Absatz-Standardschriftart"/>
    <w:rsid w:val="00922C3A"/>
  </w:style>
  <w:style w:type="character" w:customStyle="1" w:styleId="copylinkcontent-1035">
    <w:name w:val="copylinkcontent-1035"/>
    <w:basedOn w:val="Absatz-Standardschriftart"/>
    <w:rsid w:val="00922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2179">
      <w:bodyDiv w:val="1"/>
      <w:marLeft w:val="0"/>
      <w:marRight w:val="0"/>
      <w:marTop w:val="0"/>
      <w:marBottom w:val="0"/>
      <w:divBdr>
        <w:top w:val="none" w:sz="0" w:space="0" w:color="auto"/>
        <w:left w:val="none" w:sz="0" w:space="0" w:color="auto"/>
        <w:bottom w:val="none" w:sz="0" w:space="0" w:color="auto"/>
        <w:right w:val="none" w:sz="0" w:space="0" w:color="auto"/>
      </w:divBdr>
      <w:divsChild>
        <w:div w:id="558902148">
          <w:marLeft w:val="0"/>
          <w:marRight w:val="0"/>
          <w:marTop w:val="0"/>
          <w:marBottom w:val="0"/>
          <w:divBdr>
            <w:top w:val="none" w:sz="0" w:space="0" w:color="auto"/>
            <w:left w:val="none" w:sz="0" w:space="0" w:color="auto"/>
            <w:bottom w:val="none" w:sz="0" w:space="0" w:color="auto"/>
            <w:right w:val="none" w:sz="0" w:space="0" w:color="auto"/>
          </w:divBdr>
        </w:div>
        <w:div w:id="1944454489">
          <w:marLeft w:val="0"/>
          <w:marRight w:val="0"/>
          <w:marTop w:val="0"/>
          <w:marBottom w:val="0"/>
          <w:divBdr>
            <w:top w:val="none" w:sz="0" w:space="0" w:color="auto"/>
            <w:left w:val="none" w:sz="0" w:space="0" w:color="auto"/>
            <w:bottom w:val="none" w:sz="0" w:space="0" w:color="auto"/>
            <w:right w:val="none" w:sz="0" w:space="0" w:color="auto"/>
          </w:divBdr>
          <w:divsChild>
            <w:div w:id="1645740045">
              <w:marLeft w:val="0"/>
              <w:marRight w:val="0"/>
              <w:marTop w:val="0"/>
              <w:marBottom w:val="0"/>
              <w:divBdr>
                <w:top w:val="none" w:sz="0" w:space="0" w:color="auto"/>
                <w:left w:val="none" w:sz="0" w:space="0" w:color="auto"/>
                <w:bottom w:val="none" w:sz="0" w:space="0" w:color="auto"/>
                <w:right w:val="none" w:sz="0" w:space="0" w:color="auto"/>
              </w:divBdr>
              <w:divsChild>
                <w:div w:id="170243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242">
      <w:bodyDiv w:val="1"/>
      <w:marLeft w:val="0"/>
      <w:marRight w:val="0"/>
      <w:marTop w:val="0"/>
      <w:marBottom w:val="0"/>
      <w:divBdr>
        <w:top w:val="none" w:sz="0" w:space="0" w:color="auto"/>
        <w:left w:val="none" w:sz="0" w:space="0" w:color="auto"/>
        <w:bottom w:val="none" w:sz="0" w:space="0" w:color="auto"/>
        <w:right w:val="none" w:sz="0" w:space="0" w:color="auto"/>
      </w:divBdr>
    </w:div>
    <w:div w:id="674234389">
      <w:bodyDiv w:val="1"/>
      <w:marLeft w:val="0"/>
      <w:marRight w:val="0"/>
      <w:marTop w:val="0"/>
      <w:marBottom w:val="0"/>
      <w:divBdr>
        <w:top w:val="none" w:sz="0" w:space="0" w:color="auto"/>
        <w:left w:val="none" w:sz="0" w:space="0" w:color="auto"/>
        <w:bottom w:val="none" w:sz="0" w:space="0" w:color="auto"/>
        <w:right w:val="none" w:sz="0" w:space="0" w:color="auto"/>
      </w:divBdr>
    </w:div>
    <w:div w:id="978649742">
      <w:bodyDiv w:val="1"/>
      <w:marLeft w:val="0"/>
      <w:marRight w:val="0"/>
      <w:marTop w:val="0"/>
      <w:marBottom w:val="0"/>
      <w:divBdr>
        <w:top w:val="none" w:sz="0" w:space="0" w:color="auto"/>
        <w:left w:val="none" w:sz="0" w:space="0" w:color="auto"/>
        <w:bottom w:val="none" w:sz="0" w:space="0" w:color="auto"/>
        <w:right w:val="none" w:sz="0" w:space="0" w:color="auto"/>
      </w:divBdr>
    </w:div>
    <w:div w:id="1155226272">
      <w:bodyDiv w:val="1"/>
      <w:marLeft w:val="0"/>
      <w:marRight w:val="0"/>
      <w:marTop w:val="0"/>
      <w:marBottom w:val="0"/>
      <w:divBdr>
        <w:top w:val="none" w:sz="0" w:space="0" w:color="auto"/>
        <w:left w:val="none" w:sz="0" w:space="0" w:color="auto"/>
        <w:bottom w:val="none" w:sz="0" w:space="0" w:color="auto"/>
        <w:right w:val="none" w:sz="0" w:space="0" w:color="auto"/>
      </w:divBdr>
    </w:div>
    <w:div w:id="1976908275">
      <w:bodyDiv w:val="1"/>
      <w:marLeft w:val="0"/>
      <w:marRight w:val="0"/>
      <w:marTop w:val="0"/>
      <w:marBottom w:val="0"/>
      <w:divBdr>
        <w:top w:val="none" w:sz="0" w:space="0" w:color="auto"/>
        <w:left w:val="none" w:sz="0" w:space="0" w:color="auto"/>
        <w:bottom w:val="none" w:sz="0" w:space="0" w:color="auto"/>
        <w:right w:val="none" w:sz="0" w:space="0" w:color="auto"/>
      </w:divBdr>
    </w:div>
    <w:div w:id="2141461529">
      <w:bodyDiv w:val="1"/>
      <w:marLeft w:val="0"/>
      <w:marRight w:val="0"/>
      <w:marTop w:val="0"/>
      <w:marBottom w:val="0"/>
      <w:divBdr>
        <w:top w:val="none" w:sz="0" w:space="0" w:color="auto"/>
        <w:left w:val="none" w:sz="0" w:space="0" w:color="auto"/>
        <w:bottom w:val="none" w:sz="0" w:space="0" w:color="auto"/>
        <w:right w:val="none" w:sz="0" w:space="0" w:color="auto"/>
      </w:divBdr>
      <w:divsChild>
        <w:div w:id="1885485046">
          <w:marLeft w:val="0"/>
          <w:marRight w:val="0"/>
          <w:marTop w:val="0"/>
          <w:marBottom w:val="0"/>
          <w:divBdr>
            <w:top w:val="none" w:sz="0" w:space="0" w:color="auto"/>
            <w:left w:val="none" w:sz="0" w:space="0" w:color="auto"/>
            <w:bottom w:val="none" w:sz="0" w:space="0" w:color="auto"/>
            <w:right w:val="none" w:sz="0" w:space="0" w:color="auto"/>
          </w:divBdr>
          <w:divsChild>
            <w:div w:id="2091729867">
              <w:marLeft w:val="0"/>
              <w:marRight w:val="0"/>
              <w:marTop w:val="0"/>
              <w:marBottom w:val="0"/>
              <w:divBdr>
                <w:top w:val="none" w:sz="0" w:space="0" w:color="auto"/>
                <w:left w:val="none" w:sz="0" w:space="0" w:color="auto"/>
                <w:bottom w:val="none" w:sz="0" w:space="0" w:color="auto"/>
                <w:right w:val="none" w:sz="0" w:space="0" w:color="auto"/>
              </w:divBdr>
              <w:divsChild>
                <w:div w:id="1473013523">
                  <w:marLeft w:val="0"/>
                  <w:marRight w:val="0"/>
                  <w:marTop w:val="0"/>
                  <w:marBottom w:val="0"/>
                  <w:divBdr>
                    <w:top w:val="none" w:sz="0" w:space="0" w:color="auto"/>
                    <w:left w:val="none" w:sz="0" w:space="0" w:color="auto"/>
                    <w:bottom w:val="none" w:sz="0" w:space="0" w:color="auto"/>
                    <w:right w:val="none" w:sz="0" w:space="0" w:color="auto"/>
                  </w:divBdr>
                  <w:divsChild>
                    <w:div w:id="1828355200">
                      <w:marLeft w:val="0"/>
                      <w:marRight w:val="0"/>
                      <w:marTop w:val="0"/>
                      <w:marBottom w:val="0"/>
                      <w:divBdr>
                        <w:top w:val="none" w:sz="0" w:space="0" w:color="auto"/>
                        <w:left w:val="none" w:sz="0" w:space="0" w:color="auto"/>
                        <w:bottom w:val="none" w:sz="0" w:space="0" w:color="auto"/>
                        <w:right w:val="none" w:sz="0" w:space="0" w:color="auto"/>
                      </w:divBdr>
                      <w:divsChild>
                        <w:div w:id="1117487056">
                          <w:marLeft w:val="0"/>
                          <w:marRight w:val="0"/>
                          <w:marTop w:val="45"/>
                          <w:marBottom w:val="0"/>
                          <w:divBdr>
                            <w:top w:val="none" w:sz="0" w:space="0" w:color="auto"/>
                            <w:left w:val="none" w:sz="0" w:space="0" w:color="auto"/>
                            <w:bottom w:val="none" w:sz="0" w:space="0" w:color="auto"/>
                            <w:right w:val="none" w:sz="0" w:space="0" w:color="auto"/>
                          </w:divBdr>
                          <w:divsChild>
                            <w:div w:id="424570379">
                              <w:marLeft w:val="0"/>
                              <w:marRight w:val="0"/>
                              <w:marTop w:val="0"/>
                              <w:marBottom w:val="0"/>
                              <w:divBdr>
                                <w:top w:val="none" w:sz="0" w:space="0" w:color="auto"/>
                                <w:left w:val="none" w:sz="0" w:space="0" w:color="auto"/>
                                <w:bottom w:val="none" w:sz="0" w:space="0" w:color="auto"/>
                                <w:right w:val="none" w:sz="0" w:space="0" w:color="auto"/>
                              </w:divBdr>
                              <w:divsChild>
                                <w:div w:id="899707659">
                                  <w:marLeft w:val="2070"/>
                                  <w:marRight w:val="3810"/>
                                  <w:marTop w:val="0"/>
                                  <w:marBottom w:val="0"/>
                                  <w:divBdr>
                                    <w:top w:val="none" w:sz="0" w:space="0" w:color="auto"/>
                                    <w:left w:val="none" w:sz="0" w:space="0" w:color="auto"/>
                                    <w:bottom w:val="none" w:sz="0" w:space="0" w:color="auto"/>
                                    <w:right w:val="none" w:sz="0" w:space="0" w:color="auto"/>
                                  </w:divBdr>
                                  <w:divsChild>
                                    <w:div w:id="2018265435">
                                      <w:marLeft w:val="0"/>
                                      <w:marRight w:val="0"/>
                                      <w:marTop w:val="0"/>
                                      <w:marBottom w:val="0"/>
                                      <w:divBdr>
                                        <w:top w:val="none" w:sz="0" w:space="0" w:color="auto"/>
                                        <w:left w:val="none" w:sz="0" w:space="0" w:color="auto"/>
                                        <w:bottom w:val="none" w:sz="0" w:space="0" w:color="auto"/>
                                        <w:right w:val="none" w:sz="0" w:space="0" w:color="auto"/>
                                      </w:divBdr>
                                      <w:divsChild>
                                        <w:div w:id="214506598">
                                          <w:marLeft w:val="0"/>
                                          <w:marRight w:val="0"/>
                                          <w:marTop w:val="0"/>
                                          <w:marBottom w:val="0"/>
                                          <w:divBdr>
                                            <w:top w:val="none" w:sz="0" w:space="0" w:color="auto"/>
                                            <w:left w:val="none" w:sz="0" w:space="0" w:color="auto"/>
                                            <w:bottom w:val="none" w:sz="0" w:space="0" w:color="auto"/>
                                            <w:right w:val="none" w:sz="0" w:space="0" w:color="auto"/>
                                          </w:divBdr>
                                          <w:divsChild>
                                            <w:div w:id="1968470715">
                                              <w:marLeft w:val="0"/>
                                              <w:marRight w:val="0"/>
                                              <w:marTop w:val="0"/>
                                              <w:marBottom w:val="0"/>
                                              <w:divBdr>
                                                <w:top w:val="none" w:sz="0" w:space="0" w:color="auto"/>
                                                <w:left w:val="none" w:sz="0" w:space="0" w:color="auto"/>
                                                <w:bottom w:val="none" w:sz="0" w:space="0" w:color="auto"/>
                                                <w:right w:val="none" w:sz="0" w:space="0" w:color="auto"/>
                                              </w:divBdr>
                                              <w:divsChild>
                                                <w:div w:id="1509832994">
                                                  <w:marLeft w:val="0"/>
                                                  <w:marRight w:val="0"/>
                                                  <w:marTop w:val="90"/>
                                                  <w:marBottom w:val="0"/>
                                                  <w:divBdr>
                                                    <w:top w:val="none" w:sz="0" w:space="0" w:color="auto"/>
                                                    <w:left w:val="none" w:sz="0" w:space="0" w:color="auto"/>
                                                    <w:bottom w:val="none" w:sz="0" w:space="0" w:color="auto"/>
                                                    <w:right w:val="none" w:sz="0" w:space="0" w:color="auto"/>
                                                  </w:divBdr>
                                                  <w:divsChild>
                                                    <w:div w:id="463547581">
                                                      <w:marLeft w:val="0"/>
                                                      <w:marRight w:val="0"/>
                                                      <w:marTop w:val="0"/>
                                                      <w:marBottom w:val="0"/>
                                                      <w:divBdr>
                                                        <w:top w:val="none" w:sz="0" w:space="0" w:color="auto"/>
                                                        <w:left w:val="none" w:sz="0" w:space="0" w:color="auto"/>
                                                        <w:bottom w:val="none" w:sz="0" w:space="0" w:color="auto"/>
                                                        <w:right w:val="none" w:sz="0" w:space="0" w:color="auto"/>
                                                      </w:divBdr>
                                                      <w:divsChild>
                                                        <w:div w:id="1732196530">
                                                          <w:marLeft w:val="0"/>
                                                          <w:marRight w:val="0"/>
                                                          <w:marTop w:val="0"/>
                                                          <w:marBottom w:val="0"/>
                                                          <w:divBdr>
                                                            <w:top w:val="none" w:sz="0" w:space="0" w:color="auto"/>
                                                            <w:left w:val="none" w:sz="0" w:space="0" w:color="auto"/>
                                                            <w:bottom w:val="none" w:sz="0" w:space="0" w:color="auto"/>
                                                            <w:right w:val="none" w:sz="0" w:space="0" w:color="auto"/>
                                                          </w:divBdr>
                                                          <w:divsChild>
                                                            <w:div w:id="1683245347">
                                                              <w:marLeft w:val="0"/>
                                                              <w:marRight w:val="0"/>
                                                              <w:marTop w:val="0"/>
                                                              <w:marBottom w:val="345"/>
                                                              <w:divBdr>
                                                                <w:top w:val="none" w:sz="0" w:space="0" w:color="auto"/>
                                                                <w:left w:val="none" w:sz="0" w:space="0" w:color="auto"/>
                                                                <w:bottom w:val="none" w:sz="0" w:space="0" w:color="auto"/>
                                                                <w:right w:val="none" w:sz="0" w:space="0" w:color="auto"/>
                                                              </w:divBdr>
                                                              <w:divsChild>
                                                                <w:div w:id="1253901538">
                                                                  <w:marLeft w:val="0"/>
                                                                  <w:marRight w:val="0"/>
                                                                  <w:marTop w:val="0"/>
                                                                  <w:marBottom w:val="0"/>
                                                                  <w:divBdr>
                                                                    <w:top w:val="none" w:sz="0" w:space="0" w:color="auto"/>
                                                                    <w:left w:val="none" w:sz="0" w:space="0" w:color="auto"/>
                                                                    <w:bottom w:val="none" w:sz="0" w:space="0" w:color="auto"/>
                                                                    <w:right w:val="none" w:sz="0" w:space="0" w:color="auto"/>
                                                                  </w:divBdr>
                                                                  <w:divsChild>
                                                                    <w:div w:id="899445530">
                                                                      <w:marLeft w:val="0"/>
                                                                      <w:marRight w:val="0"/>
                                                                      <w:marTop w:val="0"/>
                                                                      <w:marBottom w:val="0"/>
                                                                      <w:divBdr>
                                                                        <w:top w:val="none" w:sz="0" w:space="0" w:color="auto"/>
                                                                        <w:left w:val="none" w:sz="0" w:space="0" w:color="auto"/>
                                                                        <w:bottom w:val="none" w:sz="0" w:space="0" w:color="auto"/>
                                                                        <w:right w:val="none" w:sz="0" w:space="0" w:color="auto"/>
                                                                      </w:divBdr>
                                                                      <w:divsChild>
                                                                        <w:div w:id="68582520">
                                                                          <w:marLeft w:val="0"/>
                                                                          <w:marRight w:val="0"/>
                                                                          <w:marTop w:val="0"/>
                                                                          <w:marBottom w:val="0"/>
                                                                          <w:divBdr>
                                                                            <w:top w:val="none" w:sz="0" w:space="0" w:color="auto"/>
                                                                            <w:left w:val="none" w:sz="0" w:space="0" w:color="auto"/>
                                                                            <w:bottom w:val="none" w:sz="0" w:space="0" w:color="auto"/>
                                                                            <w:right w:val="none" w:sz="0" w:space="0" w:color="auto"/>
                                                                          </w:divBdr>
                                                                          <w:divsChild>
                                                                            <w:div w:id="6268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98F5D-9619-4AC4-B3D9-C634606AA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611</Words>
  <Characters>3854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Sample letter sw</vt:lpstr>
    </vt:vector>
  </TitlesOfParts>
  <Company>Müller Martini Marketing AG</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sw</dc:title>
  <dc:subject/>
  <dc:creator>Moor Karin</dc:creator>
  <cp:keywords/>
  <cp:lastModifiedBy>Abrego Maria Paula (MMZOMAR)</cp:lastModifiedBy>
  <cp:revision>4</cp:revision>
  <cp:lastPrinted>2023-01-20T14:45:00Z</cp:lastPrinted>
  <dcterms:created xsi:type="dcterms:W3CDTF">2024-02-27T08:46:00Z</dcterms:created>
  <dcterms:modified xsi:type="dcterms:W3CDTF">2024-02-27T12:14:00Z</dcterms:modified>
</cp:coreProperties>
</file>